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BF" w:rsidRPr="003011BF" w:rsidRDefault="003011BF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ВЕТЕРИНАРИИ</w:t>
      </w:r>
    </w:p>
    <w:p w:rsidR="003011BF" w:rsidRPr="003011BF" w:rsidRDefault="003011BF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3011BF" w:rsidRDefault="003011BF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CD1" w:rsidRDefault="00EE0CD1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1BF" w:rsidRPr="003011BF" w:rsidRDefault="003011BF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3011BF" w:rsidRDefault="003011BF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CD1" w:rsidRPr="003011BF" w:rsidRDefault="00EE0CD1" w:rsidP="003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2C0" w:rsidRPr="0087359B" w:rsidRDefault="00571E0D" w:rsidP="00361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547D" w:rsidRPr="0087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43B4B" w:rsidRPr="0087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Pr="0087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11BF" w:rsidRPr="0087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</w:t>
      </w:r>
      <w:r w:rsidR="0049633E" w:rsidRPr="0087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-Петербург   №   </w:t>
      </w:r>
      <w:r w:rsidR="0098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656CDF" w:rsidRPr="0087359B" w:rsidRDefault="00656CDF" w:rsidP="00361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DF" w:rsidRPr="0087359B" w:rsidRDefault="00656CDF" w:rsidP="0025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3F" w:rsidRDefault="007E4D3F" w:rsidP="007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рейтинга перспективных объектов инвестиций для включения в адресную инвестиционную программу Лен</w:t>
      </w:r>
      <w:bookmarkStart w:id="0" w:name="_GoBack"/>
      <w:bookmarkEnd w:id="0"/>
      <w:r w:rsidRPr="007E4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инградской области в части основного мероприятия «Развитие и модернизация государственной ветеринарной службы Ленинградской области» подпрограммы «Обеспечени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эпизоотического благополучия </w:t>
      </w:r>
      <w:r w:rsidRPr="007E4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Ленинградской области» государственной программы Ленинградской области «Развитие сельского хозяйства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4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области»</w:t>
      </w:r>
    </w:p>
    <w:p w:rsidR="000D7AD2" w:rsidRPr="007E4D3F" w:rsidRDefault="000D7AD2" w:rsidP="00571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3F" w:rsidRPr="007E4D3F" w:rsidRDefault="007E4D3F" w:rsidP="00E468D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7E4D3F">
        <w:rPr>
          <w:rFonts w:ascii="Times New Roman" w:hAnsi="Times New Roman"/>
          <w:color w:val="000000"/>
          <w:sz w:val="28"/>
        </w:rPr>
        <w:t>В соответствии с постановлением Правительства Ленинградской области от 25 января 2019 года</w:t>
      </w:r>
      <w:r>
        <w:rPr>
          <w:rFonts w:ascii="Times New Roman" w:hAnsi="Times New Roman"/>
          <w:color w:val="000000"/>
          <w:sz w:val="28"/>
        </w:rPr>
        <w:t xml:space="preserve"> №10 «Об утверждении Положения </w:t>
      </w:r>
      <w:r w:rsidRPr="007E4D3F">
        <w:rPr>
          <w:rFonts w:ascii="Times New Roman" w:hAnsi="Times New Roman"/>
          <w:color w:val="000000"/>
          <w:sz w:val="28"/>
        </w:rPr>
        <w:t>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области» (далее - Положение о формировании и реализации адресной инвестиционной программы) на основании протокола заседания комиссии Управления ветеринарии Ленинградской области по рассмотрению результатов расчётов оценочных</w:t>
      </w:r>
      <w:proofErr w:type="gramEnd"/>
      <w:r w:rsidRPr="007E4D3F">
        <w:rPr>
          <w:rFonts w:ascii="Times New Roman" w:hAnsi="Times New Roman"/>
          <w:color w:val="000000"/>
          <w:sz w:val="28"/>
        </w:rPr>
        <w:t xml:space="preserve"> баллов и позиции перспективных объектов для включения в адресную инвестиционную программу Ленинградской области в части основного мероприятия «Развитие и модернизация государственной ветеринарной службы Ленинградской области» подпрограммы «Обеспечение эпизоотического благополучия на территории Ленинградской области» государственной программы Ленинградской области «Развитие сельского хозяйства Ленинградской области» </w:t>
      </w:r>
      <w:r w:rsidR="00E468D7" w:rsidRPr="007E4D3F">
        <w:rPr>
          <w:rFonts w:ascii="Times New Roman" w:hAnsi="Times New Roman"/>
          <w:color w:val="000000"/>
          <w:sz w:val="28"/>
        </w:rPr>
        <w:t>от 16.06.2020</w:t>
      </w:r>
      <w:r w:rsidR="00E468D7">
        <w:rPr>
          <w:rFonts w:ascii="Times New Roman" w:hAnsi="Times New Roman"/>
          <w:color w:val="000000"/>
          <w:sz w:val="28"/>
        </w:rPr>
        <w:t xml:space="preserve"> №</w:t>
      </w:r>
      <w:r w:rsidRPr="007E4D3F">
        <w:rPr>
          <w:rFonts w:ascii="Times New Roman" w:hAnsi="Times New Roman"/>
          <w:color w:val="000000"/>
          <w:sz w:val="28"/>
        </w:rPr>
        <w:t>2:</w:t>
      </w: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 w:rsidRPr="007E4D3F">
        <w:rPr>
          <w:rFonts w:ascii="Times New Roman" w:hAnsi="Times New Roman"/>
          <w:color w:val="000000"/>
          <w:sz w:val="28"/>
        </w:rPr>
        <w:t>1.</w:t>
      </w:r>
      <w:r w:rsidRPr="007E4D3F">
        <w:rPr>
          <w:rFonts w:ascii="Times New Roman" w:hAnsi="Times New Roman"/>
          <w:color w:val="000000"/>
          <w:sz w:val="28"/>
        </w:rPr>
        <w:tab/>
        <w:t xml:space="preserve">Утвердить Рейтинг перспективных объектов инвестиций для включения в подпрограмму «Обеспечение эпизоотического благополучия на территории Ленинградской области» государственной программы Ленинградской области «Развитие сельского хозяйства Ленинградской области» согласно приложению к настоящему распоряжению. </w:t>
      </w: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 w:rsidRPr="007E4D3F">
        <w:rPr>
          <w:rFonts w:ascii="Times New Roman" w:hAnsi="Times New Roman"/>
          <w:color w:val="000000"/>
          <w:sz w:val="28"/>
        </w:rPr>
        <w:t>2.</w:t>
      </w:r>
      <w:r w:rsidRPr="007E4D3F">
        <w:rPr>
          <w:rFonts w:ascii="Times New Roman" w:hAnsi="Times New Roman"/>
          <w:color w:val="000000"/>
          <w:sz w:val="28"/>
        </w:rPr>
        <w:tab/>
        <w:t>Начальнику сектора правового сопровождения, информатизации и делопроизводства Управления ветеринарии Ленингра</w:t>
      </w:r>
      <w:r w:rsidR="00E468D7">
        <w:rPr>
          <w:rFonts w:ascii="Times New Roman" w:hAnsi="Times New Roman"/>
          <w:color w:val="000000"/>
          <w:sz w:val="28"/>
        </w:rPr>
        <w:t xml:space="preserve">дской области в соответствие с </w:t>
      </w:r>
      <w:r w:rsidRPr="007E4D3F">
        <w:rPr>
          <w:rFonts w:ascii="Times New Roman" w:hAnsi="Times New Roman"/>
          <w:color w:val="000000"/>
          <w:sz w:val="28"/>
        </w:rPr>
        <w:t>пунктом 1.5. Положения о формировании и реализации адресной инвестиционной программы в срок до 17.06.2020 организовать размещение настоящего распоряжения на официальном сайте Управления</w:t>
      </w:r>
      <w:r w:rsidR="00E468D7">
        <w:rPr>
          <w:rFonts w:ascii="Times New Roman" w:hAnsi="Times New Roman"/>
          <w:color w:val="000000"/>
          <w:sz w:val="28"/>
        </w:rPr>
        <w:t xml:space="preserve"> ветеринарии Ленинградской области</w:t>
      </w:r>
      <w:r w:rsidRPr="007E4D3F">
        <w:rPr>
          <w:rFonts w:ascii="Times New Roman" w:hAnsi="Times New Roman"/>
          <w:color w:val="000000"/>
          <w:sz w:val="28"/>
        </w:rPr>
        <w:t xml:space="preserve">. </w:t>
      </w:r>
    </w:p>
    <w:p w:rsidR="007E4D3F" w:rsidRPr="007E4D3F" w:rsidRDefault="00E468D7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3.</w:t>
      </w:r>
      <w:r>
        <w:rPr>
          <w:rFonts w:ascii="Times New Roman" w:hAnsi="Times New Roman"/>
          <w:color w:val="000000"/>
          <w:sz w:val="28"/>
        </w:rPr>
        <w:tab/>
        <w:t xml:space="preserve">Начальнику сектора </w:t>
      </w:r>
      <w:r w:rsidR="007E4D3F" w:rsidRPr="007E4D3F">
        <w:rPr>
          <w:rFonts w:ascii="Times New Roman" w:hAnsi="Times New Roman"/>
          <w:color w:val="000000"/>
          <w:sz w:val="28"/>
        </w:rPr>
        <w:t>бюджетного планирования, финансирования и бухгалтерского учета</w:t>
      </w:r>
      <w:r>
        <w:rPr>
          <w:rFonts w:ascii="Times New Roman" w:hAnsi="Times New Roman"/>
          <w:color w:val="000000"/>
          <w:sz w:val="28"/>
        </w:rPr>
        <w:t xml:space="preserve"> Управления ветеринарии Ленинградской области – главному бухгалтеру</w:t>
      </w:r>
      <w:r w:rsidR="007E4D3F" w:rsidRPr="007E4D3F">
        <w:rPr>
          <w:rFonts w:ascii="Times New Roman" w:hAnsi="Times New Roman"/>
          <w:color w:val="000000"/>
          <w:sz w:val="28"/>
        </w:rPr>
        <w:t>:</w:t>
      </w: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 w:rsidRPr="007E4D3F">
        <w:rPr>
          <w:rFonts w:ascii="Times New Roman" w:hAnsi="Times New Roman"/>
          <w:color w:val="000000"/>
          <w:sz w:val="28"/>
        </w:rPr>
        <w:t>- в соответствие с пунктом 2.3. Положения о формировании и реализации адресной инвестиционной прог</w:t>
      </w:r>
      <w:r w:rsidR="00E468D7">
        <w:rPr>
          <w:rFonts w:ascii="Times New Roman" w:hAnsi="Times New Roman"/>
          <w:color w:val="000000"/>
          <w:sz w:val="28"/>
        </w:rPr>
        <w:t>раммы в срок до 17.06.2020 пред</w:t>
      </w:r>
      <w:r w:rsidRPr="007E4D3F">
        <w:rPr>
          <w:rFonts w:ascii="Times New Roman" w:hAnsi="Times New Roman"/>
          <w:color w:val="000000"/>
          <w:sz w:val="28"/>
        </w:rPr>
        <w:t>ставить в Комитет финансов сводный перечень вновь начинаемых объектов инвестиций, учтенных в рейтинге перспективных объектов и предлагаемых к финансированию за счет средств областного бюджета с очередного финансового года</w:t>
      </w: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 w:rsidRPr="007E4D3F">
        <w:rPr>
          <w:rFonts w:ascii="Times New Roman" w:hAnsi="Times New Roman"/>
          <w:color w:val="000000"/>
          <w:sz w:val="28"/>
        </w:rPr>
        <w:t>- в соответствие с пунктом 2.4. Положения о формировании и реализации адресной инвестиционной программы в срок до 17.06.2020 направить в адрес Комитета по строительству Ленинградской области перечень объектов инвестиций для дальнейшего их представления в установленном порядке на рассмотрение комиссии при Правительстве Ленинградской области по бюджетным проектировкам.</w:t>
      </w: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 w:rsidRPr="007E4D3F">
        <w:rPr>
          <w:rFonts w:ascii="Times New Roman" w:hAnsi="Times New Roman"/>
          <w:color w:val="000000"/>
          <w:sz w:val="28"/>
        </w:rPr>
        <w:t>4. Контроль исполнения настоящего распоряжения оставляю за собой.</w:t>
      </w: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7E4D3F" w:rsidRPr="007E4D3F" w:rsidRDefault="007E4D3F" w:rsidP="007E4D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7E4D3F" w:rsidRPr="007E4D3F" w:rsidRDefault="007E4D3F" w:rsidP="00E1412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7E4D3F">
        <w:rPr>
          <w:rFonts w:ascii="Times New Roman" w:hAnsi="Times New Roman"/>
          <w:color w:val="000000"/>
          <w:sz w:val="28"/>
        </w:rPr>
        <w:t>Начальник Управления ветеринарии</w:t>
      </w:r>
    </w:p>
    <w:p w:rsidR="007E4D3F" w:rsidRDefault="00E1412A" w:rsidP="00E1412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</w:t>
      </w:r>
      <w:r w:rsidR="007E4D3F" w:rsidRPr="007E4D3F">
        <w:rPr>
          <w:rFonts w:ascii="Times New Roman" w:hAnsi="Times New Roman"/>
          <w:color w:val="000000"/>
          <w:sz w:val="28"/>
        </w:rPr>
        <w:t>Л.Н. Кротов</w:t>
      </w:r>
    </w:p>
    <w:p w:rsidR="00E1412A" w:rsidRDefault="00E1412A" w:rsidP="00E635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E63591" w:rsidRDefault="00E63591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91" w:rsidRDefault="00E63591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91" w:rsidRDefault="00E63591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91" w:rsidRDefault="00E63591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A0B" w:rsidRDefault="00211A0B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A0B" w:rsidRDefault="00211A0B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A0B" w:rsidRDefault="00211A0B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A0B" w:rsidRDefault="00211A0B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E1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 распоряжением</w:t>
      </w:r>
    </w:p>
    <w:p w:rsidR="00133E89" w:rsidRDefault="00133E89" w:rsidP="00E1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Управлением ветеринарии</w:t>
      </w:r>
    </w:p>
    <w:p w:rsidR="00133E89" w:rsidRDefault="00133E89" w:rsidP="00E1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1412A" w:rsidRDefault="00E1412A" w:rsidP="00E1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16.06.2020 №50</w:t>
      </w:r>
    </w:p>
    <w:p w:rsidR="00E1412A" w:rsidRPr="00E1412A" w:rsidRDefault="00E1412A" w:rsidP="00E1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E1412A" w:rsidRPr="00E1412A" w:rsidRDefault="00E1412A" w:rsidP="00E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12A" w:rsidRPr="00E1412A" w:rsidRDefault="00E1412A" w:rsidP="00E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12A">
        <w:rPr>
          <w:rFonts w:ascii="Times New Roman" w:eastAsia="Times New Roman" w:hAnsi="Times New Roman" w:cs="Times New Roman"/>
          <w:b/>
          <w:sz w:val="24"/>
          <w:szCs w:val="24"/>
        </w:rPr>
        <w:t>Рейтинг перспективных объектов инвестиций для включения в подпрограмму</w:t>
      </w:r>
    </w:p>
    <w:p w:rsidR="00E1412A" w:rsidRPr="00E1412A" w:rsidRDefault="00E1412A" w:rsidP="00E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12A">
        <w:rPr>
          <w:rFonts w:ascii="Times New Roman" w:eastAsia="Times New Roman" w:hAnsi="Times New Roman" w:cs="Times New Roman"/>
          <w:b/>
          <w:sz w:val="24"/>
          <w:szCs w:val="24"/>
        </w:rPr>
        <w:t>«Обеспечение эпизоотического благополучия на территории Ленинградской области»</w:t>
      </w:r>
    </w:p>
    <w:p w:rsidR="00E1412A" w:rsidRPr="00E1412A" w:rsidRDefault="00E1412A" w:rsidP="00E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12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программы Ленинградской области «Развитие сельского хозяйства Ленинградской области»</w:t>
      </w:r>
    </w:p>
    <w:p w:rsidR="00E1412A" w:rsidRPr="00E1412A" w:rsidRDefault="00E1412A" w:rsidP="00E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1559"/>
        <w:gridCol w:w="1276"/>
      </w:tblGrid>
      <w:tr w:rsidR="00E1412A" w:rsidRPr="00E1412A" w:rsidTr="001F37B3">
        <w:trPr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1412A" w:rsidRPr="00E1412A" w:rsidTr="001F37B3">
        <w:trPr>
          <w:trHeight w:val="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12A" w:rsidRPr="00E1412A" w:rsidTr="001F37B3">
        <w:trPr>
          <w:trHeight w:val="1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для включения в перечень Объектов инвестиций</w:t>
            </w:r>
            <w:proofErr w:type="gramEnd"/>
          </w:p>
          <w:p w:rsidR="00E1412A" w:rsidRPr="00E1412A" w:rsidRDefault="00E1412A" w:rsidP="00E1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раздел "Проектные работы"</w:t>
            </w:r>
          </w:p>
        </w:tc>
      </w:tr>
      <w:tr w:rsidR="00E1412A" w:rsidRPr="00E1412A" w:rsidTr="001F37B3">
        <w:trPr>
          <w:trHeight w:val="1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здания ветеринарной лечебницы по адресу Ленинградская область, Лодейнопольский район, г. Лодейное Поле, Республиканский тракт, д.30, государственного бюджетного учреждения Ленинградской области «Станция по борьбе с болезнями животных Лодейнопольского и Подпорожского районов»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2A" w:rsidRPr="00E1412A" w:rsidTr="001F37B3">
        <w:trPr>
          <w:trHeight w:val="1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здания ветеринарного участка по адресу Ленинградская область, Кингисеппский район, пос. Усть-Луга, квартал Остров, д. 26 Государственного бюджетного учреждения Ленинградской области «СББЖ Кингисеппского и Сланцевского районов» (</w:t>
            </w:r>
            <w:proofErr w:type="spellStart"/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Сойкинский</w:t>
            </w:r>
            <w:proofErr w:type="spellEnd"/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12A" w:rsidRPr="00E1412A" w:rsidTr="001F37B3">
        <w:trPr>
          <w:trHeight w:val="1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ветеринарного участка по адресу: Ленинградская область, Кингисеппский район, г. Ивангород, ул. Наровская</w:t>
            </w:r>
            <w:proofErr w:type="gramStart"/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государственного бюджетного учреждения Ленинградской области «СББЖ Кингисеппского и Сланцевского районов» (</w:t>
            </w:r>
            <w:proofErr w:type="spellStart"/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Ивангородский</w:t>
            </w:r>
            <w:proofErr w:type="spellEnd"/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12A" w:rsidRPr="00E1412A" w:rsidTr="001F37B3">
        <w:trPr>
          <w:trHeight w:val="1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для включения в перечень Объектов инвестиций</w:t>
            </w:r>
            <w:proofErr w:type="gramEnd"/>
          </w:p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раздел «Строительство»</w:t>
            </w:r>
          </w:p>
        </w:tc>
      </w:tr>
      <w:tr w:rsidR="00E1412A" w:rsidRPr="00E1412A" w:rsidTr="001F37B3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здания Сосновского ветеринарного участка в пос. Сосново, Приозерского района,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A" w:rsidRPr="00E1412A" w:rsidRDefault="00E1412A" w:rsidP="00E1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412A" w:rsidRPr="00E1412A" w:rsidRDefault="00E1412A" w:rsidP="00E141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bidi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2A" w:rsidRDefault="00E1412A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917" w:rsidRPr="00CB1917" w:rsidRDefault="00CB1917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CB1917" w:rsidRDefault="00CB1917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3BF" w:rsidRDefault="00AE73BF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3BF" w:rsidRPr="00CB1917" w:rsidRDefault="00AE73BF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E63591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Башаров С.В.       _________________</w:t>
      </w: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E63591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Н.С.   __________________</w:t>
      </w: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О.Г.   ___________________</w:t>
      </w: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Щагина Н.М.    ___________________</w:t>
      </w: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Ступина Я.К.    ___________________</w:t>
      </w: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Default="000B4E3D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6" w:rsidRDefault="00FA63A6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108" w:rsidRDefault="00A43108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C33" w:rsidRDefault="00E21C33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89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3D" w:rsidRPr="00FF0FD1" w:rsidRDefault="00133E89" w:rsidP="00CB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С.В. Башаров</w:t>
      </w:r>
    </w:p>
    <w:sectPr w:rsidR="000B4E3D" w:rsidRPr="00FF0FD1" w:rsidSect="00073A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96"/>
    <w:multiLevelType w:val="multilevel"/>
    <w:tmpl w:val="632E4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1">
    <w:nsid w:val="19C556B2"/>
    <w:multiLevelType w:val="hybridMultilevel"/>
    <w:tmpl w:val="BCD26788"/>
    <w:lvl w:ilvl="0" w:tplc="3D680F9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CF0276F"/>
    <w:multiLevelType w:val="hybridMultilevel"/>
    <w:tmpl w:val="B17EBA46"/>
    <w:lvl w:ilvl="0" w:tplc="3508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B78FB"/>
    <w:multiLevelType w:val="hybridMultilevel"/>
    <w:tmpl w:val="3A0ADCB0"/>
    <w:lvl w:ilvl="0" w:tplc="C83E81E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B224543"/>
    <w:multiLevelType w:val="multilevel"/>
    <w:tmpl w:val="73D2CF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8354E01"/>
    <w:multiLevelType w:val="multilevel"/>
    <w:tmpl w:val="0E38D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70B1C60"/>
    <w:multiLevelType w:val="hybridMultilevel"/>
    <w:tmpl w:val="E4A41900"/>
    <w:lvl w:ilvl="0" w:tplc="FCDC1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2D78D3"/>
    <w:multiLevelType w:val="hybridMultilevel"/>
    <w:tmpl w:val="D6AAB79E"/>
    <w:lvl w:ilvl="0" w:tplc="D598B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BF"/>
    <w:rsid w:val="00073AED"/>
    <w:rsid w:val="000A7839"/>
    <w:rsid w:val="000B25DF"/>
    <w:rsid w:val="000B4E3D"/>
    <w:rsid w:val="000D7AD2"/>
    <w:rsid w:val="000E1AD8"/>
    <w:rsid w:val="000F5DD3"/>
    <w:rsid w:val="00133E89"/>
    <w:rsid w:val="001424B3"/>
    <w:rsid w:val="0017481B"/>
    <w:rsid w:val="00180704"/>
    <w:rsid w:val="001A1DD1"/>
    <w:rsid w:val="001B4E12"/>
    <w:rsid w:val="001C3F4D"/>
    <w:rsid w:val="0020539C"/>
    <w:rsid w:val="002053F2"/>
    <w:rsid w:val="00211A0B"/>
    <w:rsid w:val="00237206"/>
    <w:rsid w:val="002530E5"/>
    <w:rsid w:val="002B3D40"/>
    <w:rsid w:val="002B6803"/>
    <w:rsid w:val="002D234E"/>
    <w:rsid w:val="002E2A53"/>
    <w:rsid w:val="002E2ED7"/>
    <w:rsid w:val="002F62E4"/>
    <w:rsid w:val="003011BF"/>
    <w:rsid w:val="00331400"/>
    <w:rsid w:val="003520E7"/>
    <w:rsid w:val="00361E38"/>
    <w:rsid w:val="00391976"/>
    <w:rsid w:val="003A2439"/>
    <w:rsid w:val="003A451A"/>
    <w:rsid w:val="003B2D19"/>
    <w:rsid w:val="00400050"/>
    <w:rsid w:val="00434AAD"/>
    <w:rsid w:val="0044348E"/>
    <w:rsid w:val="00443676"/>
    <w:rsid w:val="00451AB8"/>
    <w:rsid w:val="00477371"/>
    <w:rsid w:val="0049633E"/>
    <w:rsid w:val="004A780E"/>
    <w:rsid w:val="004A7A7D"/>
    <w:rsid w:val="004D1E6A"/>
    <w:rsid w:val="00546156"/>
    <w:rsid w:val="00571E0D"/>
    <w:rsid w:val="005E425F"/>
    <w:rsid w:val="005F537B"/>
    <w:rsid w:val="00601596"/>
    <w:rsid w:val="0061685E"/>
    <w:rsid w:val="0061760C"/>
    <w:rsid w:val="0063211B"/>
    <w:rsid w:val="00643B4B"/>
    <w:rsid w:val="00654DD6"/>
    <w:rsid w:val="00656CDF"/>
    <w:rsid w:val="0066361F"/>
    <w:rsid w:val="006970CC"/>
    <w:rsid w:val="006A12C0"/>
    <w:rsid w:val="006A2631"/>
    <w:rsid w:val="006B78BC"/>
    <w:rsid w:val="007258B1"/>
    <w:rsid w:val="00746502"/>
    <w:rsid w:val="00785F9E"/>
    <w:rsid w:val="007C2077"/>
    <w:rsid w:val="007C3A2F"/>
    <w:rsid w:val="007D72CC"/>
    <w:rsid w:val="007E4D3F"/>
    <w:rsid w:val="007E4FAE"/>
    <w:rsid w:val="007F6CC4"/>
    <w:rsid w:val="0082547D"/>
    <w:rsid w:val="00833D55"/>
    <w:rsid w:val="008665EE"/>
    <w:rsid w:val="0087359B"/>
    <w:rsid w:val="00903F85"/>
    <w:rsid w:val="00911BA4"/>
    <w:rsid w:val="009179EF"/>
    <w:rsid w:val="00966FFC"/>
    <w:rsid w:val="00977058"/>
    <w:rsid w:val="00981EEA"/>
    <w:rsid w:val="009B11E7"/>
    <w:rsid w:val="009B6441"/>
    <w:rsid w:val="009F7C30"/>
    <w:rsid w:val="00A10226"/>
    <w:rsid w:val="00A16B65"/>
    <w:rsid w:val="00A338BB"/>
    <w:rsid w:val="00A34B20"/>
    <w:rsid w:val="00A43108"/>
    <w:rsid w:val="00A51E42"/>
    <w:rsid w:val="00A86A0C"/>
    <w:rsid w:val="00AA3991"/>
    <w:rsid w:val="00AE73BF"/>
    <w:rsid w:val="00B07BAA"/>
    <w:rsid w:val="00B119C3"/>
    <w:rsid w:val="00B21094"/>
    <w:rsid w:val="00B32705"/>
    <w:rsid w:val="00B44C30"/>
    <w:rsid w:val="00B46F1A"/>
    <w:rsid w:val="00B65B2D"/>
    <w:rsid w:val="00BC6AF9"/>
    <w:rsid w:val="00BC7FA9"/>
    <w:rsid w:val="00BE271E"/>
    <w:rsid w:val="00C13C69"/>
    <w:rsid w:val="00C1529F"/>
    <w:rsid w:val="00C37FD0"/>
    <w:rsid w:val="00C46596"/>
    <w:rsid w:val="00C94A21"/>
    <w:rsid w:val="00CB1917"/>
    <w:rsid w:val="00CB367D"/>
    <w:rsid w:val="00CD1046"/>
    <w:rsid w:val="00CE0980"/>
    <w:rsid w:val="00CF030C"/>
    <w:rsid w:val="00CF6409"/>
    <w:rsid w:val="00D1193F"/>
    <w:rsid w:val="00D27FB4"/>
    <w:rsid w:val="00D454F6"/>
    <w:rsid w:val="00D50CBF"/>
    <w:rsid w:val="00D52D8D"/>
    <w:rsid w:val="00D66484"/>
    <w:rsid w:val="00D83FB8"/>
    <w:rsid w:val="00DA26A7"/>
    <w:rsid w:val="00DD1066"/>
    <w:rsid w:val="00DE6401"/>
    <w:rsid w:val="00E1412A"/>
    <w:rsid w:val="00E1681D"/>
    <w:rsid w:val="00E21C33"/>
    <w:rsid w:val="00E468D7"/>
    <w:rsid w:val="00E63591"/>
    <w:rsid w:val="00E80C92"/>
    <w:rsid w:val="00E92CCE"/>
    <w:rsid w:val="00EE0CD1"/>
    <w:rsid w:val="00EF7DDF"/>
    <w:rsid w:val="00EF7F48"/>
    <w:rsid w:val="00F01BD5"/>
    <w:rsid w:val="00F17F36"/>
    <w:rsid w:val="00F50FDA"/>
    <w:rsid w:val="00F75B07"/>
    <w:rsid w:val="00FA63A6"/>
    <w:rsid w:val="00FB71DA"/>
    <w:rsid w:val="00FB7424"/>
    <w:rsid w:val="00FC0F25"/>
    <w:rsid w:val="00FF0FD1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Константиновна Ступина</dc:creator>
  <cp:lastModifiedBy>1</cp:lastModifiedBy>
  <cp:revision>103</cp:revision>
  <cp:lastPrinted>2019-07-12T07:21:00Z</cp:lastPrinted>
  <dcterms:created xsi:type="dcterms:W3CDTF">2013-05-13T11:28:00Z</dcterms:created>
  <dcterms:modified xsi:type="dcterms:W3CDTF">2020-06-15T13:05:00Z</dcterms:modified>
</cp:coreProperties>
</file>