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764" w:rsidRDefault="00E76A71" w:rsidP="00016F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на ВКС 20.01.2021</w:t>
      </w:r>
    </w:p>
    <w:p w:rsidR="00016F33" w:rsidRDefault="00016F33" w:rsidP="004E61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6F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6F33">
        <w:rPr>
          <w:rFonts w:ascii="Times New Roman" w:hAnsi="Times New Roman" w:cs="Times New Roman"/>
          <w:sz w:val="28"/>
          <w:szCs w:val="28"/>
        </w:rPr>
        <w:t>В рамках исполнения требований Федеральный закон от 31.07.2020 N 248-ФЗ "О государственном контроле (надзоре) и муниципальном контроле в Российской Федерации" в соответствии Программой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F33">
        <w:rPr>
          <w:rFonts w:ascii="Times New Roman" w:hAnsi="Times New Roman" w:cs="Times New Roman"/>
          <w:sz w:val="28"/>
          <w:szCs w:val="28"/>
        </w:rPr>
        <w:t>профилактики нарушений обязательных требований в области обращения с животными на 2021 год и плановый период 2022-2023 годов, утвержденной распоряжением Управления</w:t>
      </w:r>
      <w:r w:rsidRPr="00016F33">
        <w:t xml:space="preserve"> </w:t>
      </w:r>
      <w:r w:rsidRPr="00016F33">
        <w:rPr>
          <w:rFonts w:ascii="Times New Roman" w:hAnsi="Times New Roman" w:cs="Times New Roman"/>
          <w:sz w:val="28"/>
          <w:szCs w:val="28"/>
        </w:rPr>
        <w:t>от 21.12.2020 № 173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6A71">
        <w:rPr>
          <w:rFonts w:ascii="Times New Roman" w:hAnsi="Times New Roman" w:cs="Times New Roman"/>
          <w:sz w:val="28"/>
          <w:szCs w:val="28"/>
        </w:rPr>
        <w:t xml:space="preserve">Управление проводит </w:t>
      </w:r>
      <w:r>
        <w:rPr>
          <w:rFonts w:ascii="Times New Roman" w:hAnsi="Times New Roman" w:cs="Times New Roman"/>
          <w:sz w:val="28"/>
          <w:szCs w:val="28"/>
        </w:rPr>
        <w:t>информационную кампанию в средствах массовой информации, на интернет-порталах Управления, подведомственных учреждений, органов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через многофункциональные центры на тему «Мы в ответе за тех, кого приручили» </w:t>
      </w:r>
      <w:r w:rsidRPr="00016F33">
        <w:rPr>
          <w:rFonts w:ascii="Times New Roman" w:hAnsi="Times New Roman" w:cs="Times New Roman"/>
          <w:sz w:val="28"/>
          <w:szCs w:val="28"/>
        </w:rPr>
        <w:t>-</w:t>
      </w:r>
      <w:r w:rsidR="000D66B6">
        <w:rPr>
          <w:rFonts w:ascii="Times New Roman" w:hAnsi="Times New Roman" w:cs="Times New Roman"/>
          <w:sz w:val="28"/>
          <w:szCs w:val="28"/>
        </w:rPr>
        <w:t xml:space="preserve"> это размещение</w:t>
      </w:r>
      <w:r w:rsidRPr="00016F33">
        <w:rPr>
          <w:rFonts w:ascii="Times New Roman" w:hAnsi="Times New Roman" w:cs="Times New Roman"/>
          <w:sz w:val="28"/>
          <w:szCs w:val="28"/>
        </w:rPr>
        <w:t xml:space="preserve"> инф. роликов, </w:t>
      </w:r>
      <w:r w:rsidR="000D66B6" w:rsidRPr="000D66B6">
        <w:rPr>
          <w:rFonts w:ascii="Times New Roman" w:hAnsi="Times New Roman" w:cs="Times New Roman"/>
          <w:sz w:val="28"/>
          <w:szCs w:val="28"/>
        </w:rPr>
        <w:t>тематически</w:t>
      </w:r>
      <w:r w:rsidR="000D66B6">
        <w:rPr>
          <w:rFonts w:ascii="Times New Roman" w:hAnsi="Times New Roman" w:cs="Times New Roman"/>
          <w:sz w:val="28"/>
          <w:szCs w:val="28"/>
        </w:rPr>
        <w:t>х</w:t>
      </w:r>
      <w:r w:rsidR="000D66B6" w:rsidRPr="000D66B6">
        <w:rPr>
          <w:rFonts w:ascii="Times New Roman" w:hAnsi="Times New Roman" w:cs="Times New Roman"/>
          <w:sz w:val="28"/>
          <w:szCs w:val="28"/>
        </w:rPr>
        <w:t xml:space="preserve"> комикс</w:t>
      </w:r>
      <w:r w:rsidR="000D66B6">
        <w:rPr>
          <w:rFonts w:ascii="Times New Roman" w:hAnsi="Times New Roman" w:cs="Times New Roman"/>
          <w:sz w:val="28"/>
          <w:szCs w:val="28"/>
        </w:rPr>
        <w:t>ов,</w:t>
      </w:r>
      <w:r w:rsidR="000D66B6" w:rsidRPr="000D66B6">
        <w:t xml:space="preserve"> </w:t>
      </w:r>
      <w:r w:rsidR="000D66B6" w:rsidRPr="000D66B6">
        <w:rPr>
          <w:rFonts w:ascii="Times New Roman" w:hAnsi="Times New Roman" w:cs="Times New Roman"/>
          <w:sz w:val="28"/>
          <w:szCs w:val="28"/>
        </w:rPr>
        <w:t>распространение листовок</w:t>
      </w:r>
      <w:r w:rsidR="000D66B6">
        <w:rPr>
          <w:rFonts w:ascii="Times New Roman" w:hAnsi="Times New Roman" w:cs="Times New Roman"/>
          <w:sz w:val="28"/>
          <w:szCs w:val="28"/>
        </w:rPr>
        <w:t xml:space="preserve"> и</w:t>
      </w:r>
      <w:r w:rsidR="000D66B6" w:rsidRPr="000D6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6B6" w:rsidRPr="000D66B6">
        <w:rPr>
          <w:rFonts w:ascii="Times New Roman" w:hAnsi="Times New Roman" w:cs="Times New Roman"/>
          <w:sz w:val="28"/>
          <w:szCs w:val="28"/>
        </w:rPr>
        <w:t>флаер</w:t>
      </w:r>
      <w:r w:rsidR="000D66B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0D66B6">
        <w:rPr>
          <w:rFonts w:ascii="Times New Roman" w:hAnsi="Times New Roman" w:cs="Times New Roman"/>
          <w:sz w:val="28"/>
          <w:szCs w:val="28"/>
        </w:rPr>
        <w:t xml:space="preserve">, </w:t>
      </w:r>
      <w:r w:rsidR="000D66B6" w:rsidRPr="000D66B6">
        <w:rPr>
          <w:rFonts w:ascii="Times New Roman" w:hAnsi="Times New Roman" w:cs="Times New Roman"/>
          <w:sz w:val="28"/>
          <w:szCs w:val="28"/>
        </w:rPr>
        <w:t xml:space="preserve">интервью с </w:t>
      </w:r>
      <w:proofErr w:type="spellStart"/>
      <w:r w:rsidR="000D66B6" w:rsidRPr="000D66B6">
        <w:rPr>
          <w:rFonts w:ascii="Times New Roman" w:hAnsi="Times New Roman" w:cs="Times New Roman"/>
          <w:sz w:val="28"/>
          <w:szCs w:val="28"/>
        </w:rPr>
        <w:t>медийными</w:t>
      </w:r>
      <w:proofErr w:type="spellEnd"/>
      <w:r w:rsidR="000D66B6" w:rsidRPr="000D66B6">
        <w:rPr>
          <w:rFonts w:ascii="Times New Roman" w:hAnsi="Times New Roman" w:cs="Times New Roman"/>
          <w:sz w:val="28"/>
          <w:szCs w:val="28"/>
        </w:rPr>
        <w:t xml:space="preserve"> личност</w:t>
      </w:r>
      <w:r w:rsidR="000D66B6">
        <w:rPr>
          <w:rFonts w:ascii="Times New Roman" w:hAnsi="Times New Roman" w:cs="Times New Roman"/>
          <w:sz w:val="28"/>
          <w:szCs w:val="28"/>
        </w:rPr>
        <w:t>ями.</w:t>
      </w:r>
    </w:p>
    <w:p w:rsidR="000D66B6" w:rsidRPr="000D66B6" w:rsidRDefault="000D66B6" w:rsidP="004E61BB">
      <w:pPr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0D66B6">
        <w:rPr>
          <w:rFonts w:ascii="Times New Roman" w:hAnsi="Times New Roman" w:cs="Times New Roman"/>
          <w:sz w:val="28"/>
          <w:szCs w:val="28"/>
        </w:rPr>
        <w:t xml:space="preserve">Через Комитет по образованию ЛО </w:t>
      </w:r>
      <w:r>
        <w:rPr>
          <w:rFonts w:ascii="Times New Roman" w:hAnsi="Times New Roman" w:cs="Times New Roman"/>
          <w:sz w:val="28"/>
          <w:szCs w:val="28"/>
        </w:rPr>
        <w:t>- обучающие уроки.</w:t>
      </w:r>
    </w:p>
    <w:p w:rsidR="000D66B6" w:rsidRDefault="000D66B6" w:rsidP="004E61B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D66B6">
        <w:rPr>
          <w:rFonts w:ascii="Times New Roman" w:hAnsi="Times New Roman" w:cs="Times New Roman"/>
          <w:sz w:val="28"/>
          <w:szCs w:val="28"/>
        </w:rPr>
        <w:t>Через Комитет по печати ЛО – изготовление и размещение наружной и транспортной рекламы (плакаты, баннеры).</w:t>
      </w:r>
    </w:p>
    <w:p w:rsidR="000D66B6" w:rsidRDefault="000D66B6" w:rsidP="004E61B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МФЦ услуга поиск и подбор животных для пристраивания в семью, поиск волонтеров для работы в приюты.</w:t>
      </w:r>
    </w:p>
    <w:p w:rsidR="004E61BB" w:rsidRDefault="004E61BB" w:rsidP="004E61B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4E61BB">
        <w:rPr>
          <w:rFonts w:ascii="Times New Roman" w:hAnsi="Times New Roman" w:cs="Times New Roman"/>
          <w:sz w:val="28"/>
          <w:szCs w:val="28"/>
        </w:rPr>
        <w:t>Комитет по садоводству СПб</w:t>
      </w:r>
      <w:r w:rsidRPr="004E61BB">
        <w:t xml:space="preserve"> </w:t>
      </w:r>
      <w:r>
        <w:t xml:space="preserve"> </w:t>
      </w:r>
      <w:r w:rsidRPr="004E61BB">
        <w:rPr>
          <w:rFonts w:ascii="Times New Roman" w:hAnsi="Times New Roman" w:cs="Times New Roman"/>
          <w:sz w:val="28"/>
          <w:szCs w:val="28"/>
        </w:rPr>
        <w:t xml:space="preserve">в СНТ размещение инф. роликов, тематических комиксов, распространение листовок и </w:t>
      </w:r>
      <w:proofErr w:type="spellStart"/>
      <w:r w:rsidRPr="004E61BB">
        <w:rPr>
          <w:rFonts w:ascii="Times New Roman" w:hAnsi="Times New Roman" w:cs="Times New Roman"/>
          <w:sz w:val="28"/>
          <w:szCs w:val="28"/>
        </w:rPr>
        <w:t>флаеров</w:t>
      </w:r>
      <w:proofErr w:type="spellEnd"/>
      <w:r w:rsidRPr="004E61BB">
        <w:rPr>
          <w:rFonts w:ascii="Times New Roman" w:hAnsi="Times New Roman" w:cs="Times New Roman"/>
          <w:sz w:val="28"/>
          <w:szCs w:val="28"/>
        </w:rPr>
        <w:t xml:space="preserve">, интервью с </w:t>
      </w:r>
      <w:proofErr w:type="spellStart"/>
      <w:r w:rsidRPr="004E61BB">
        <w:rPr>
          <w:rFonts w:ascii="Times New Roman" w:hAnsi="Times New Roman" w:cs="Times New Roman"/>
          <w:sz w:val="28"/>
          <w:szCs w:val="28"/>
        </w:rPr>
        <w:t>медийными</w:t>
      </w:r>
      <w:proofErr w:type="spellEnd"/>
      <w:r w:rsidRPr="004E61BB">
        <w:rPr>
          <w:rFonts w:ascii="Times New Roman" w:hAnsi="Times New Roman" w:cs="Times New Roman"/>
          <w:sz w:val="28"/>
          <w:szCs w:val="28"/>
        </w:rPr>
        <w:t xml:space="preserve"> личностями.</w:t>
      </w:r>
    </w:p>
    <w:p w:rsidR="000D66B6" w:rsidRDefault="000D66B6" w:rsidP="004E61B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акции 04.10.2021 </w:t>
      </w:r>
      <w:r w:rsidRPr="000D66B6">
        <w:rPr>
          <w:rFonts w:ascii="Times New Roman" w:hAnsi="Times New Roman" w:cs="Times New Roman"/>
          <w:sz w:val="28"/>
          <w:szCs w:val="28"/>
        </w:rPr>
        <w:t>«Мы в ответе за тех, кого приручили»</w:t>
      </w:r>
      <w:r>
        <w:rPr>
          <w:rFonts w:ascii="Times New Roman" w:hAnsi="Times New Roman" w:cs="Times New Roman"/>
          <w:sz w:val="28"/>
          <w:szCs w:val="28"/>
        </w:rPr>
        <w:t xml:space="preserve"> всемирный день защиты животных (подведение итогов конкурса детского рисунка и лучшая история о домашнем питомце)</w:t>
      </w:r>
      <w:r w:rsidR="004D5C7B">
        <w:rPr>
          <w:rFonts w:ascii="Times New Roman" w:hAnsi="Times New Roman" w:cs="Times New Roman"/>
          <w:sz w:val="28"/>
          <w:szCs w:val="28"/>
        </w:rPr>
        <w:t>.</w:t>
      </w:r>
    </w:p>
    <w:p w:rsidR="004E61BB" w:rsidRDefault="00E76A71" w:rsidP="004E61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планируется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61B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4E61BB">
        <w:rPr>
          <w:rFonts w:ascii="Times New Roman" w:hAnsi="Times New Roman" w:cs="Times New Roman"/>
          <w:sz w:val="28"/>
          <w:szCs w:val="28"/>
        </w:rPr>
        <w:t>тверд</w:t>
      </w:r>
      <w:r>
        <w:rPr>
          <w:rFonts w:ascii="Times New Roman" w:hAnsi="Times New Roman" w:cs="Times New Roman"/>
          <w:sz w:val="28"/>
          <w:szCs w:val="28"/>
        </w:rPr>
        <w:t xml:space="preserve">ить </w:t>
      </w:r>
      <w:r w:rsidR="004E61BB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E61BB">
        <w:rPr>
          <w:rFonts w:ascii="Times New Roman" w:hAnsi="Times New Roman" w:cs="Times New Roman"/>
          <w:sz w:val="28"/>
          <w:szCs w:val="28"/>
        </w:rPr>
        <w:t xml:space="preserve"> Правительства ЛО «</w:t>
      </w:r>
      <w:r w:rsidR="004E61BB" w:rsidRPr="004E61BB">
        <w:rPr>
          <w:rFonts w:ascii="Times New Roman" w:hAnsi="Times New Roman" w:cs="Times New Roman"/>
          <w:sz w:val="28"/>
          <w:szCs w:val="28"/>
        </w:rPr>
        <w:t>Об утверждении Порядка осуществления деятельности по обращению с животными без владельцев и Порядка организации деятельности приютов для животных и норм содержания животных в них</w:t>
      </w:r>
      <w:r w:rsidR="004E61BB">
        <w:rPr>
          <w:rFonts w:ascii="Times New Roman" w:hAnsi="Times New Roman" w:cs="Times New Roman"/>
          <w:sz w:val="28"/>
          <w:szCs w:val="28"/>
        </w:rPr>
        <w:t>».</w:t>
      </w:r>
    </w:p>
    <w:p w:rsidR="009F1274" w:rsidRPr="009F1274" w:rsidRDefault="009F1274" w:rsidP="009F12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274">
        <w:rPr>
          <w:rFonts w:ascii="Times New Roman" w:hAnsi="Times New Roman" w:cs="Times New Roman"/>
          <w:sz w:val="24"/>
          <w:szCs w:val="24"/>
        </w:rPr>
        <w:t>Управление ветеринарии Ленинградской области формирует единую базу с целью поиска хозяина безнадзорным животным, содержащимся в приютах. Для этого необходимо предоставить полную информацию: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2694"/>
        <w:gridCol w:w="6202"/>
      </w:tblGrid>
      <w:tr w:rsidR="009F1274" w:rsidTr="009F12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74" w:rsidRDefault="009F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74" w:rsidRDefault="009F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приюте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74" w:rsidRDefault="009F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(район); </w:t>
            </w:r>
          </w:p>
          <w:p w:rsidR="009F1274" w:rsidRDefault="009F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Краткая история приюта; </w:t>
            </w:r>
          </w:p>
          <w:p w:rsidR="009F1274" w:rsidRDefault="009F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 виды животных; </w:t>
            </w:r>
          </w:p>
          <w:p w:rsidR="009F1274" w:rsidRDefault="009F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официальный сайт или социальную сеть, где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ведётся полный список животных согласно информации в пункте №2.</w:t>
            </w:r>
          </w:p>
          <w:p w:rsidR="009F1274" w:rsidRDefault="009F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274" w:rsidTr="009F12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74" w:rsidRDefault="009F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74" w:rsidRDefault="009F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животном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74" w:rsidRDefault="009F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Кличка;</w:t>
            </w:r>
          </w:p>
          <w:p w:rsidR="009F1274" w:rsidRDefault="009F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Возраст;</w:t>
            </w:r>
          </w:p>
          <w:p w:rsidR="009F1274" w:rsidRDefault="009F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появления животного в приюте;</w:t>
            </w:r>
          </w:p>
          <w:p w:rsidR="009F1274" w:rsidRDefault="009F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внешнего вида и характера;</w:t>
            </w:r>
          </w:p>
          <w:p w:rsidR="009F1274" w:rsidRDefault="009F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адаптация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не адаптирован, требуется помощь кинолога и зоопсихолога;</w:t>
            </w:r>
          </w:p>
          <w:p w:rsidR="009F1274" w:rsidRDefault="009F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ветеринарного врача – да / нет.</w:t>
            </w:r>
          </w:p>
          <w:p w:rsidR="009F1274" w:rsidRDefault="009F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274" w:rsidTr="009F12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74" w:rsidRDefault="009F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74" w:rsidRDefault="009F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74" w:rsidRDefault="009F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Предоставить фотографии животного в отличном качестве размером не менее 4 Мб в горизонтальном и вертикальном положении, снимки должны быть четкими, без вводных знаков и логотипов.</w:t>
            </w:r>
          </w:p>
          <w:p w:rsidR="009F1274" w:rsidRDefault="009F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 могут использоваться в качестве рекламного материала, публиковаться в официальных источниках Управления ветеринарии Ленинградской области и его партнеров (МФЦ, комитеты Правительства Ленинградской области).</w:t>
            </w:r>
          </w:p>
          <w:p w:rsidR="009F1274" w:rsidRDefault="009F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274" w:rsidTr="009F12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74" w:rsidRDefault="009F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74" w:rsidRDefault="009F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Логотип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74" w:rsidRDefault="009F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Предоставить логотип приюта в отличном качестве в векторном формате.</w:t>
            </w:r>
          </w:p>
        </w:tc>
      </w:tr>
    </w:tbl>
    <w:p w:rsidR="009F1274" w:rsidRDefault="009F1274" w:rsidP="009F1274">
      <w:pPr>
        <w:rPr>
          <w:rFonts w:ascii="Times New Roman" w:hAnsi="Times New Roman" w:cs="Times New Roman"/>
          <w:sz w:val="24"/>
          <w:szCs w:val="24"/>
        </w:rPr>
      </w:pPr>
    </w:p>
    <w:p w:rsidR="00D40E07" w:rsidRPr="00D40E07" w:rsidRDefault="00D40E07" w:rsidP="00D40E0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0E07">
        <w:rPr>
          <w:rFonts w:ascii="Times New Roman" w:hAnsi="Times New Roman" w:cs="Times New Roman"/>
          <w:sz w:val="28"/>
          <w:szCs w:val="28"/>
        </w:rPr>
        <w:t>Управление ветеринарии Ленинградской области  (далее – Управление) рассмотрело запрос от 13.01.2021 №УПР-И-13/2021 и направляет предложения о внесении в государственный реестр СО НКО  приютов для содержания животных без владельцев.</w:t>
      </w:r>
    </w:p>
    <w:p w:rsidR="00D40E07" w:rsidRPr="00D40E07" w:rsidRDefault="00D40E07" w:rsidP="00E76A71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40E07">
        <w:rPr>
          <w:rFonts w:ascii="Times New Roman" w:hAnsi="Times New Roman" w:cs="Times New Roman"/>
          <w:sz w:val="28"/>
          <w:szCs w:val="28"/>
        </w:rPr>
        <w:t>Данный вид деятельности соответствует пункту 4 в статьи 31.1 Федерального закона от 12 января 1996 года - охрана окружающей среды и защита животных.</w:t>
      </w:r>
    </w:p>
    <w:p w:rsidR="00D40E07" w:rsidRPr="00D40E07" w:rsidRDefault="00D40E07" w:rsidP="00D40E07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0E07">
        <w:rPr>
          <w:rFonts w:ascii="Times New Roman" w:hAnsi="Times New Roman" w:cs="Times New Roman"/>
          <w:sz w:val="28"/>
          <w:szCs w:val="28"/>
        </w:rPr>
        <w:t>В соответствии со статьям 16 и 18 Федерального закона от 27 декабря 2018 года N 498-ФЗ "Об ответственном обращении с животными и о внесении изменений в отдельные законодательные акты Российской Федерации" животные без владельцев подлежат отлову и немедленной передаче в приюты для животных, которые могут быть государственными, муниципальными, а также частными.</w:t>
      </w:r>
      <w:proofErr w:type="gramEnd"/>
    </w:p>
    <w:p w:rsidR="00D40E07" w:rsidRPr="00D40E07" w:rsidRDefault="00D40E07" w:rsidP="00D40E07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E07">
        <w:rPr>
          <w:rFonts w:ascii="Times New Roman" w:hAnsi="Times New Roman" w:cs="Times New Roman"/>
          <w:sz w:val="28"/>
          <w:szCs w:val="28"/>
        </w:rPr>
        <w:t>В настоящее время на территории Ленинградской области отсутствую государственные и муниципальные приюты, но имеется 15 зарегистрированных как НКО приютов для животных.</w:t>
      </w:r>
    </w:p>
    <w:p w:rsidR="00D40E07" w:rsidRPr="00D40E07" w:rsidRDefault="00D40E07" w:rsidP="00D40E0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0E07">
        <w:rPr>
          <w:rFonts w:ascii="Times New Roman" w:hAnsi="Times New Roman" w:cs="Times New Roman"/>
          <w:sz w:val="28"/>
          <w:szCs w:val="28"/>
        </w:rPr>
        <w:t xml:space="preserve">Субсидия приютам может быть направлена на финансовое обеспечение затрат на  административные расходы (аренда помещения; оплата коммунальных услуг; приобретение канцелярских товаров и расходных </w:t>
      </w:r>
      <w:r w:rsidRPr="00D40E07">
        <w:rPr>
          <w:rFonts w:ascii="Times New Roman" w:hAnsi="Times New Roman" w:cs="Times New Roman"/>
          <w:sz w:val="28"/>
          <w:szCs w:val="28"/>
        </w:rPr>
        <w:lastRenderedPageBreak/>
        <w:t>материалов; банковское обслуживание; оплата услуг связи (телефон, доступ в информационно-телекоммуникационную сеть "Интернет").</w:t>
      </w:r>
      <w:proofErr w:type="gramEnd"/>
    </w:p>
    <w:p w:rsidR="009F1274" w:rsidRPr="004E61BB" w:rsidRDefault="00D40E07" w:rsidP="00D40E07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E07">
        <w:rPr>
          <w:rFonts w:ascii="Times New Roman" w:hAnsi="Times New Roman" w:cs="Times New Roman"/>
          <w:sz w:val="28"/>
          <w:szCs w:val="28"/>
        </w:rPr>
        <w:t>Такая форма поддержки позволит улучшить содержание животных в приютах, даст возможность проведения массовой информационной кампании с целью пристраивания животных гражданам, что является социально значимым направлением для общества.</w:t>
      </w:r>
    </w:p>
    <w:p w:rsidR="00016F33" w:rsidRPr="00016F33" w:rsidRDefault="00016F33" w:rsidP="00D40E0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16F33" w:rsidRPr="00016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4183F"/>
    <w:multiLevelType w:val="hybridMultilevel"/>
    <w:tmpl w:val="8DB24E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3F5"/>
    <w:rsid w:val="00016F33"/>
    <w:rsid w:val="000D66B6"/>
    <w:rsid w:val="004D5C7B"/>
    <w:rsid w:val="004E61BB"/>
    <w:rsid w:val="005D23F5"/>
    <w:rsid w:val="009F1274"/>
    <w:rsid w:val="00D40E07"/>
    <w:rsid w:val="00DA0764"/>
    <w:rsid w:val="00E7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F33"/>
    <w:pPr>
      <w:ind w:left="720"/>
      <w:contextualSpacing/>
    </w:pPr>
  </w:style>
  <w:style w:type="table" w:styleId="a4">
    <w:name w:val="Table Grid"/>
    <w:basedOn w:val="a1"/>
    <w:uiPriority w:val="59"/>
    <w:rsid w:val="009F12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F33"/>
    <w:pPr>
      <w:ind w:left="720"/>
      <w:contextualSpacing/>
    </w:pPr>
  </w:style>
  <w:style w:type="table" w:styleId="a4">
    <w:name w:val="Table Grid"/>
    <w:basedOn w:val="a1"/>
    <w:uiPriority w:val="59"/>
    <w:rsid w:val="009F12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2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Михайловна Щагина</dc:creator>
  <cp:keywords/>
  <dc:description/>
  <cp:lastModifiedBy>Наталья Михайловна Щагина</cp:lastModifiedBy>
  <cp:revision>10</cp:revision>
  <dcterms:created xsi:type="dcterms:W3CDTF">2021-01-15T08:00:00Z</dcterms:created>
  <dcterms:modified xsi:type="dcterms:W3CDTF">2021-01-19T12:43:00Z</dcterms:modified>
</cp:coreProperties>
</file>