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8C" w:rsidRDefault="00BA4A8C" w:rsidP="00BA4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A8C"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</w:t>
      </w:r>
    </w:p>
    <w:p w:rsidR="00E80EF0" w:rsidRDefault="00BA4A8C" w:rsidP="00BA4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A8C">
        <w:rPr>
          <w:rFonts w:ascii="Times New Roman" w:hAnsi="Times New Roman" w:cs="Times New Roman"/>
          <w:sz w:val="28"/>
          <w:szCs w:val="28"/>
        </w:rPr>
        <w:t>при Управлении ветеринарии Ленинградской области  на 2021 год</w:t>
      </w:r>
    </w:p>
    <w:tbl>
      <w:tblPr>
        <w:tblW w:w="147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7070"/>
        <w:gridCol w:w="2126"/>
        <w:gridCol w:w="1985"/>
        <w:gridCol w:w="2976"/>
      </w:tblGrid>
      <w:tr w:rsidR="00BA4A8C" w:rsidTr="000270D0">
        <w:trPr>
          <w:trHeight w:val="1305"/>
        </w:trPr>
        <w:tc>
          <w:tcPr>
            <w:tcW w:w="636" w:type="dxa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70" w:type="dxa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1985" w:type="dxa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76" w:type="dxa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A4A8C" w:rsidTr="000270D0">
        <w:trPr>
          <w:trHeight w:val="630"/>
        </w:trPr>
        <w:tc>
          <w:tcPr>
            <w:tcW w:w="14793" w:type="dxa"/>
            <w:gridSpan w:val="5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270D0">
              <w:t xml:space="preserve"> </w:t>
            </w:r>
            <w:r w:rsidR="000270D0" w:rsidRPr="000270D0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реализацию государственной политики в</w:t>
            </w:r>
            <w:r w:rsidR="000270D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обращения с животными</w:t>
            </w:r>
          </w:p>
        </w:tc>
      </w:tr>
      <w:tr w:rsidR="00BA4A8C" w:rsidTr="000270D0">
        <w:trPr>
          <w:trHeight w:val="615"/>
        </w:trPr>
        <w:tc>
          <w:tcPr>
            <w:tcW w:w="636" w:type="dxa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70" w:type="dxa"/>
          </w:tcPr>
          <w:p w:rsidR="00795954" w:rsidRPr="00795954" w:rsidRDefault="000270D0" w:rsidP="0079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проекта </w:t>
            </w:r>
            <w:r w:rsidR="00795954">
              <w:rPr>
                <w:rFonts w:ascii="Times New Roman" w:hAnsi="Times New Roman" w:cs="Times New Roman"/>
                <w:sz w:val="28"/>
                <w:szCs w:val="28"/>
              </w:rPr>
              <w:t>приказа Управления «</w:t>
            </w:r>
            <w:r w:rsidR="00795954" w:rsidRPr="0079595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освидетельствования животных без владельцев на предмет наличия (отсутствия) у них немотивированной агрессивности</w:t>
            </w:r>
            <w:r w:rsidR="00795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0D0" w:rsidTr="000270D0">
        <w:trPr>
          <w:trHeight w:val="615"/>
        </w:trPr>
        <w:tc>
          <w:tcPr>
            <w:tcW w:w="636" w:type="dxa"/>
          </w:tcPr>
          <w:p w:rsidR="000270D0" w:rsidRDefault="000270D0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70" w:type="dxa"/>
          </w:tcPr>
          <w:p w:rsidR="000270D0" w:rsidRDefault="00795954" w:rsidP="0079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постановления Правительства Ленинградской области «О</w:t>
            </w:r>
            <w:r w:rsidRPr="00795954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 государственном ветеринарном (контроле) надзоре в области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с животными на территории Л</w:t>
            </w:r>
            <w:r w:rsidRPr="00795954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270D0" w:rsidRDefault="000270D0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70D0" w:rsidRDefault="000270D0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270D0" w:rsidRDefault="000270D0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44" w:rsidTr="000270D0">
        <w:trPr>
          <w:trHeight w:val="615"/>
        </w:trPr>
        <w:tc>
          <w:tcPr>
            <w:tcW w:w="636" w:type="dxa"/>
          </w:tcPr>
          <w:p w:rsidR="00744D44" w:rsidRDefault="00744D4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</w:tcPr>
          <w:p w:rsidR="00F751A6" w:rsidRDefault="00744D44" w:rsidP="00F7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областные законы</w:t>
            </w:r>
            <w:r w:rsidR="00F751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  <w:r w:rsidR="00F751A6">
              <w:rPr>
                <w:rFonts w:ascii="Times New Roman" w:hAnsi="Times New Roman" w:cs="Times New Roman"/>
                <w:sz w:val="28"/>
                <w:szCs w:val="28"/>
              </w:rPr>
              <w:t>-оз</w:t>
            </w:r>
            <w:r w:rsidR="009F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1A6" w:rsidRPr="00F751A6">
              <w:rPr>
                <w:rFonts w:ascii="Times New Roman" w:hAnsi="Times New Roman" w:cs="Times New Roman"/>
                <w:sz w:val="28"/>
                <w:szCs w:val="28"/>
              </w:rPr>
              <w:t>от 26.10.2020 N 109-оз</w:t>
            </w:r>
            <w:r w:rsidR="00F75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1A6" w:rsidRPr="00F751A6">
              <w:rPr>
                <w:rFonts w:ascii="Times New Roman" w:hAnsi="Times New Roman" w:cs="Times New Roman"/>
                <w:sz w:val="28"/>
                <w:szCs w:val="28"/>
              </w:rPr>
              <w:t xml:space="preserve">"О содержании и защите домашних животных на территории Ленинградской области" </w:t>
            </w:r>
          </w:p>
          <w:p w:rsidR="00744D44" w:rsidRDefault="00744D44" w:rsidP="00F7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47</w:t>
            </w:r>
            <w:r w:rsidR="009F2A6E">
              <w:rPr>
                <w:rFonts w:ascii="Times New Roman" w:hAnsi="Times New Roman" w:cs="Times New Roman"/>
                <w:sz w:val="28"/>
                <w:szCs w:val="28"/>
              </w:rPr>
              <w:t>-оз</w:t>
            </w:r>
            <w:r w:rsidR="009F2A6E" w:rsidRPr="009F2A6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закон Ленинградской области от </w:t>
            </w:r>
            <w:r w:rsidR="009F2A6E" w:rsidRPr="009F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02.07.2003 N 47-оз (ред. от 23.07.2021) "Об административных правонарушениях" (принят ЗС ЛО 24.06.2003)</w:t>
            </w:r>
          </w:p>
        </w:tc>
        <w:tc>
          <w:tcPr>
            <w:tcW w:w="2126" w:type="dxa"/>
          </w:tcPr>
          <w:p w:rsidR="00744D44" w:rsidRDefault="00744D4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D44" w:rsidRDefault="00744D4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D44" w:rsidRDefault="00744D4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8C" w:rsidTr="000270D0">
        <w:trPr>
          <w:trHeight w:val="585"/>
        </w:trPr>
        <w:tc>
          <w:tcPr>
            <w:tcW w:w="14793" w:type="dxa"/>
            <w:gridSpan w:val="5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Общественно-значимые мероприятия</w:t>
            </w:r>
          </w:p>
        </w:tc>
      </w:tr>
      <w:tr w:rsidR="00BA4A8C" w:rsidTr="000270D0">
        <w:trPr>
          <w:trHeight w:val="585"/>
        </w:trPr>
        <w:tc>
          <w:tcPr>
            <w:tcW w:w="636" w:type="dxa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70" w:type="dxa"/>
          </w:tcPr>
          <w:p w:rsidR="00BA4A8C" w:rsidRDefault="000270D0" w:rsidP="0002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о результатах надзорной деятельности в области обращения с животными</w:t>
            </w:r>
          </w:p>
        </w:tc>
        <w:tc>
          <w:tcPr>
            <w:tcW w:w="2126" w:type="dxa"/>
          </w:tcPr>
          <w:p w:rsidR="00BA4A8C" w:rsidRDefault="00744D44" w:rsidP="0074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15.07.2021 и </w:t>
            </w:r>
          </w:p>
        </w:tc>
        <w:tc>
          <w:tcPr>
            <w:tcW w:w="1985" w:type="dxa"/>
          </w:tcPr>
          <w:p w:rsidR="00BA4A8C" w:rsidRDefault="00744D4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976" w:type="dxa"/>
          </w:tcPr>
          <w:p w:rsidR="00BA4A8C" w:rsidRDefault="00744D4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Фогель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4D44" w:rsidTr="000270D0">
        <w:trPr>
          <w:trHeight w:val="585"/>
        </w:trPr>
        <w:tc>
          <w:tcPr>
            <w:tcW w:w="636" w:type="dxa"/>
          </w:tcPr>
          <w:p w:rsidR="00744D44" w:rsidRDefault="00744D4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</w:tcPr>
          <w:p w:rsidR="00744D44" w:rsidRDefault="00744D44" w:rsidP="0002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программы профилактики </w:t>
            </w:r>
            <w:r w:rsidR="009F2A6E">
              <w:rPr>
                <w:rFonts w:ascii="Times New Roman" w:hAnsi="Times New Roman" w:cs="Times New Roman"/>
                <w:sz w:val="28"/>
                <w:szCs w:val="28"/>
              </w:rPr>
              <w:t>рисков причинение вреда (ущерба) охраняемых законом ценностей</w:t>
            </w:r>
          </w:p>
        </w:tc>
        <w:tc>
          <w:tcPr>
            <w:tcW w:w="2126" w:type="dxa"/>
          </w:tcPr>
          <w:p w:rsidR="00744D44" w:rsidRDefault="009F2A6E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744D44" w:rsidRPr="00744D4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5" w:type="dxa"/>
          </w:tcPr>
          <w:p w:rsidR="00744D44" w:rsidRDefault="00744D4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D44" w:rsidRDefault="00744D4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0D0" w:rsidTr="000270D0">
        <w:trPr>
          <w:trHeight w:val="585"/>
        </w:trPr>
        <w:tc>
          <w:tcPr>
            <w:tcW w:w="636" w:type="dxa"/>
          </w:tcPr>
          <w:p w:rsidR="000270D0" w:rsidRDefault="000270D0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70" w:type="dxa"/>
          </w:tcPr>
          <w:p w:rsidR="000270D0" w:rsidRDefault="00795954" w:rsidP="0002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взаимодействия государственной ветеринарной службы и специалистов производственной ветеринарной службы в части контроля безопасности и уровня питательности заготавливаемых кормов в молочных хозяйствах Ленинградской области и в части проведения плановой диспансеризации крупного рогатого скота</w:t>
            </w:r>
          </w:p>
        </w:tc>
        <w:tc>
          <w:tcPr>
            <w:tcW w:w="2126" w:type="dxa"/>
          </w:tcPr>
          <w:p w:rsidR="000270D0" w:rsidRDefault="000270D0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70D0" w:rsidRDefault="000270D0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270D0" w:rsidRDefault="000270D0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954" w:rsidTr="000270D0">
        <w:trPr>
          <w:trHeight w:val="585"/>
        </w:trPr>
        <w:tc>
          <w:tcPr>
            <w:tcW w:w="636" w:type="dxa"/>
          </w:tcPr>
          <w:p w:rsidR="00795954" w:rsidRDefault="0079595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070" w:type="dxa"/>
          </w:tcPr>
          <w:p w:rsidR="00795954" w:rsidRDefault="00795954" w:rsidP="0002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лабораторий государственной ветеринарной службы, </w:t>
            </w:r>
            <w:r w:rsidR="00744D44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лабораторий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области аккредитации</w:t>
            </w:r>
            <w:r w:rsidR="00744D44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95954" w:rsidRDefault="0079595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5954" w:rsidRDefault="0079595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95954" w:rsidRDefault="0079595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AC7" w:rsidTr="000270D0">
        <w:trPr>
          <w:trHeight w:val="585"/>
        </w:trPr>
        <w:tc>
          <w:tcPr>
            <w:tcW w:w="636" w:type="dxa"/>
          </w:tcPr>
          <w:p w:rsidR="00510AC7" w:rsidRDefault="00510AC7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7070" w:type="dxa"/>
          </w:tcPr>
          <w:p w:rsidR="00510AC7" w:rsidRDefault="00510AC7" w:rsidP="0002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создания Северо-Западного Экспертного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токсикологического центра при Государственной лаборатории Ленинградской Области.</w:t>
            </w:r>
          </w:p>
        </w:tc>
        <w:tc>
          <w:tcPr>
            <w:tcW w:w="2126" w:type="dxa"/>
          </w:tcPr>
          <w:p w:rsidR="00510AC7" w:rsidRDefault="00510AC7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AC7" w:rsidRDefault="00510AC7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0AC7" w:rsidRDefault="00510AC7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AC7" w:rsidTr="000270D0">
        <w:trPr>
          <w:trHeight w:val="585"/>
        </w:trPr>
        <w:tc>
          <w:tcPr>
            <w:tcW w:w="636" w:type="dxa"/>
          </w:tcPr>
          <w:p w:rsidR="00510AC7" w:rsidRDefault="00510AC7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070" w:type="dxa"/>
          </w:tcPr>
          <w:p w:rsidR="00510AC7" w:rsidRDefault="00510AC7" w:rsidP="0051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средствах массовой информации и коммуникации , социальных сетях по приоритетным направлениям деятельности ОС. Создание каналов, передач, программ.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10AC7" w:rsidRDefault="00510AC7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AC7" w:rsidRDefault="00510AC7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0AC7" w:rsidRDefault="00510AC7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8C" w:rsidTr="000270D0">
        <w:trPr>
          <w:trHeight w:val="510"/>
        </w:trPr>
        <w:tc>
          <w:tcPr>
            <w:tcW w:w="14793" w:type="dxa"/>
            <w:gridSpan w:val="5"/>
          </w:tcPr>
          <w:p w:rsidR="00BA4A8C" w:rsidRDefault="000270D0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A4A8C" w:rsidRPr="00BA4A8C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членами   Общественного совета по информированию граждан  о деятельности</w:t>
            </w:r>
          </w:p>
        </w:tc>
      </w:tr>
      <w:tr w:rsidR="00BA4A8C" w:rsidTr="000270D0">
        <w:trPr>
          <w:trHeight w:val="585"/>
        </w:trPr>
        <w:tc>
          <w:tcPr>
            <w:tcW w:w="636" w:type="dxa"/>
          </w:tcPr>
          <w:p w:rsidR="00BA4A8C" w:rsidRDefault="000270D0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70" w:type="dxa"/>
          </w:tcPr>
          <w:p w:rsidR="00BA4A8C" w:rsidRDefault="00333CF4" w:rsidP="0033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вопроса по выделению </w:t>
            </w:r>
            <w:r w:rsidRPr="00333CF4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под организацию приюта для безнадзорных животных автономного некоммерческого общества «Островок Надежды» (далее – </w:t>
            </w:r>
            <w:proofErr w:type="spellStart"/>
            <w:r w:rsidRPr="00333CF4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proofErr w:type="spellEnd"/>
            <w:r w:rsidRPr="00333CF4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Виллозском</w:t>
            </w:r>
            <w:proofErr w:type="spellEnd"/>
            <w:r w:rsidRPr="00333C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Ломоносовского муниципального района Ленинградской области</w:t>
            </w:r>
          </w:p>
        </w:tc>
        <w:tc>
          <w:tcPr>
            <w:tcW w:w="2126" w:type="dxa"/>
          </w:tcPr>
          <w:p w:rsidR="00BA4A8C" w:rsidRDefault="00333CF4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Срочно!!!!!!</w:t>
            </w:r>
          </w:p>
        </w:tc>
        <w:tc>
          <w:tcPr>
            <w:tcW w:w="1985" w:type="dxa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8C" w:rsidTr="000270D0">
        <w:trPr>
          <w:trHeight w:val="585"/>
        </w:trPr>
        <w:tc>
          <w:tcPr>
            <w:tcW w:w="636" w:type="dxa"/>
          </w:tcPr>
          <w:p w:rsidR="00BA4A8C" w:rsidRDefault="00510AC7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7070" w:type="dxa"/>
          </w:tcPr>
          <w:p w:rsidR="00BA4A8C" w:rsidRDefault="00510AC7" w:rsidP="0051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вопроса по созданию инструкции для инспекторов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Госветслужбы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оформлению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спортивных лошадей</w:t>
            </w:r>
          </w:p>
        </w:tc>
        <w:tc>
          <w:tcPr>
            <w:tcW w:w="2126" w:type="dxa"/>
          </w:tcPr>
          <w:p w:rsidR="00BA4A8C" w:rsidRDefault="00BA4A8C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4A8C" w:rsidRPr="00510AC7" w:rsidRDefault="00510AC7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2021</w:t>
            </w:r>
          </w:p>
        </w:tc>
        <w:tc>
          <w:tcPr>
            <w:tcW w:w="2976" w:type="dxa"/>
          </w:tcPr>
          <w:p w:rsidR="00BA4A8C" w:rsidRDefault="00510AC7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AC7" w:rsidRDefault="00510AC7" w:rsidP="00BA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проект)</w:t>
            </w:r>
          </w:p>
        </w:tc>
      </w:tr>
    </w:tbl>
    <w:p w:rsidR="00BA4A8C" w:rsidRDefault="00BA4A8C" w:rsidP="00BA4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A8C" w:rsidRPr="00BA4A8C" w:rsidRDefault="00BA4A8C" w:rsidP="00BA4A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4A8C" w:rsidRPr="00BA4A8C" w:rsidSect="000270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C1"/>
    <w:rsid w:val="000270D0"/>
    <w:rsid w:val="00333CF4"/>
    <w:rsid w:val="004F62A5"/>
    <w:rsid w:val="00510AC7"/>
    <w:rsid w:val="00744D44"/>
    <w:rsid w:val="007942C1"/>
    <w:rsid w:val="00795954"/>
    <w:rsid w:val="009F2A6E"/>
    <w:rsid w:val="00BA4A8C"/>
    <w:rsid w:val="00E80EF0"/>
    <w:rsid w:val="00F6380E"/>
    <w:rsid w:val="00F7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1ED5"/>
  <w15:docId w15:val="{9BA629CD-AA66-F947-A7B6-C2C433D2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Щагина</dc:creator>
  <cp:keywords/>
  <dc:description/>
  <cp:lastModifiedBy>Microsoft Office User</cp:lastModifiedBy>
  <cp:revision>2</cp:revision>
  <cp:lastPrinted>2021-08-16T09:49:00Z</cp:lastPrinted>
  <dcterms:created xsi:type="dcterms:W3CDTF">2021-08-16T18:58:00Z</dcterms:created>
  <dcterms:modified xsi:type="dcterms:W3CDTF">2021-08-16T18:58:00Z</dcterms:modified>
</cp:coreProperties>
</file>