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440" w:rsidRDefault="0090644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06440" w:rsidRDefault="00906440">
      <w:pPr>
        <w:pStyle w:val="ConsPlusNormal"/>
        <w:jc w:val="both"/>
        <w:outlineLvl w:val="0"/>
      </w:pPr>
    </w:p>
    <w:p w:rsidR="00906440" w:rsidRDefault="00906440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906440" w:rsidRDefault="00906440">
      <w:pPr>
        <w:pStyle w:val="ConsPlusTitle"/>
        <w:jc w:val="center"/>
      </w:pPr>
    </w:p>
    <w:p w:rsidR="00906440" w:rsidRDefault="00906440">
      <w:pPr>
        <w:pStyle w:val="ConsPlusTitle"/>
        <w:jc w:val="center"/>
      </w:pPr>
      <w:r>
        <w:t>ПОСТАНОВЛЕНИЕ</w:t>
      </w:r>
    </w:p>
    <w:p w:rsidR="00906440" w:rsidRDefault="00906440">
      <w:pPr>
        <w:pStyle w:val="ConsPlusTitle"/>
        <w:jc w:val="center"/>
      </w:pPr>
      <w:r>
        <w:t>от 13 сентября 2012 г. N 284</w:t>
      </w:r>
    </w:p>
    <w:p w:rsidR="00906440" w:rsidRDefault="00906440">
      <w:pPr>
        <w:pStyle w:val="ConsPlusTitle"/>
        <w:jc w:val="center"/>
      </w:pPr>
    </w:p>
    <w:p w:rsidR="00906440" w:rsidRDefault="00906440">
      <w:pPr>
        <w:pStyle w:val="ConsPlusTitle"/>
        <w:jc w:val="center"/>
      </w:pPr>
      <w:r>
        <w:t>ОБ УТВЕРЖДЕНИИ ПОЛОЖЕНИЯ ОБ УПРАВЛЕНИИ ВЕТЕРИНАРИИ</w:t>
      </w:r>
    </w:p>
    <w:p w:rsidR="00906440" w:rsidRDefault="00906440">
      <w:pPr>
        <w:pStyle w:val="ConsPlusTitle"/>
        <w:jc w:val="center"/>
      </w:pPr>
      <w:r>
        <w:t>ЛЕНИНГРАДСКОЙ ОБЛАСТИ И ВНЕСЕНИИ ИЗМЕНЕНИЙ В ПОЛОЖЕНИЕ</w:t>
      </w:r>
    </w:p>
    <w:p w:rsidR="00906440" w:rsidRDefault="00906440">
      <w:pPr>
        <w:pStyle w:val="ConsPlusTitle"/>
        <w:jc w:val="center"/>
      </w:pPr>
      <w:r>
        <w:t>О КОМИТЕТЕ ПО АГРОПРОМЫШЛЕННОМУ И РЫБОХОЗЯЙСТВЕННОМУ</w:t>
      </w:r>
    </w:p>
    <w:p w:rsidR="00906440" w:rsidRDefault="00906440">
      <w:pPr>
        <w:pStyle w:val="ConsPlusTitle"/>
        <w:jc w:val="center"/>
      </w:pPr>
      <w:r>
        <w:t>КОМПЛЕКСУ ЛЕНИНГРАДСКОЙ ОБЛАСТИ, УТВЕРЖДЕННОЕ</w:t>
      </w:r>
    </w:p>
    <w:p w:rsidR="00906440" w:rsidRDefault="00906440">
      <w:pPr>
        <w:pStyle w:val="ConsPlusTitle"/>
        <w:jc w:val="center"/>
      </w:pPr>
      <w:r>
        <w:t>ПОСТАНОВЛЕНИЕМ ПРАВИТЕЛЬСТВА ЛЕНИНГРАДСКОЙ ОБЛАСТИ</w:t>
      </w:r>
    </w:p>
    <w:p w:rsidR="00906440" w:rsidRDefault="00906440">
      <w:pPr>
        <w:pStyle w:val="ConsPlusTitle"/>
        <w:jc w:val="center"/>
      </w:pPr>
      <w:r>
        <w:t>ОТ 15 ИЮЛЯ 2009 ГОДА N 208</w:t>
      </w:r>
    </w:p>
    <w:p w:rsidR="00906440" w:rsidRDefault="009064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0644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440" w:rsidRDefault="009064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440" w:rsidRDefault="009064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6440" w:rsidRDefault="009064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6440" w:rsidRDefault="0090644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906440" w:rsidRDefault="009064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16.10.2012 </w:t>
            </w:r>
            <w:hyperlink r:id="rId5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 xml:space="preserve">, от 13.09.2013 </w:t>
            </w:r>
            <w:hyperlink r:id="rId6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17.02.2014 </w:t>
            </w:r>
            <w:hyperlink r:id="rId7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,</w:t>
            </w:r>
          </w:p>
          <w:p w:rsidR="00906440" w:rsidRDefault="009064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17.03.2014 </w:t>
            </w:r>
            <w:hyperlink r:id="rId8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 xml:space="preserve">, от 13.04.2015 </w:t>
            </w:r>
            <w:hyperlink r:id="rId9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 xml:space="preserve">, от 19.10.2015 </w:t>
            </w:r>
            <w:hyperlink r:id="rId10">
              <w:r>
                <w:rPr>
                  <w:color w:val="0000FF"/>
                </w:rPr>
                <w:t>N 403</w:t>
              </w:r>
            </w:hyperlink>
            <w:r>
              <w:rPr>
                <w:color w:val="392C69"/>
              </w:rPr>
              <w:t>,</w:t>
            </w:r>
          </w:p>
          <w:p w:rsidR="00906440" w:rsidRDefault="009064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15.02.2016 </w:t>
            </w:r>
            <w:hyperlink r:id="rId1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07.07.2016 </w:t>
            </w:r>
            <w:hyperlink r:id="rId12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 xml:space="preserve">, от 14.05.2018 </w:t>
            </w:r>
            <w:hyperlink r:id="rId13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>,</w:t>
            </w:r>
          </w:p>
          <w:p w:rsidR="00906440" w:rsidRDefault="009064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13.08.2018 </w:t>
            </w:r>
            <w:hyperlink r:id="rId14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 xml:space="preserve">, от 28.02.2019 </w:t>
            </w:r>
            <w:hyperlink r:id="rId15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23.03.2020 </w:t>
            </w:r>
            <w:hyperlink r:id="rId16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>,</w:t>
            </w:r>
          </w:p>
          <w:p w:rsidR="00906440" w:rsidRDefault="009064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31.08.2020 </w:t>
            </w:r>
            <w:hyperlink r:id="rId17">
              <w:r>
                <w:rPr>
                  <w:color w:val="0000FF"/>
                </w:rPr>
                <w:t>N 603</w:t>
              </w:r>
            </w:hyperlink>
            <w:r>
              <w:rPr>
                <w:color w:val="392C69"/>
              </w:rPr>
              <w:t xml:space="preserve">, от 22.12.2021 </w:t>
            </w:r>
            <w:hyperlink r:id="rId18">
              <w:r>
                <w:rPr>
                  <w:color w:val="0000FF"/>
                </w:rPr>
                <w:t>N 842</w:t>
              </w:r>
            </w:hyperlink>
            <w:r>
              <w:rPr>
                <w:color w:val="392C69"/>
              </w:rPr>
              <w:t xml:space="preserve">, от 26.08.2022 </w:t>
            </w:r>
            <w:hyperlink r:id="rId19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440" w:rsidRDefault="00906440">
            <w:pPr>
              <w:pStyle w:val="ConsPlusNormal"/>
            </w:pPr>
          </w:p>
        </w:tc>
      </w:tr>
    </w:tbl>
    <w:p w:rsidR="00906440" w:rsidRDefault="00906440">
      <w:pPr>
        <w:pStyle w:val="ConsPlusNormal"/>
        <w:jc w:val="both"/>
      </w:pPr>
    </w:p>
    <w:p w:rsidR="00906440" w:rsidRDefault="00906440">
      <w:pPr>
        <w:pStyle w:val="ConsPlusNormal"/>
        <w:ind w:firstLine="540"/>
        <w:jc w:val="both"/>
      </w:pPr>
      <w:r>
        <w:t xml:space="preserve">В соответствии со </w:t>
      </w:r>
      <w:hyperlink r:id="rId20">
        <w:r>
          <w:rPr>
            <w:color w:val="0000FF"/>
          </w:rPr>
          <w:t>статьей 40</w:t>
        </w:r>
      </w:hyperlink>
      <w:r>
        <w:t xml:space="preserve"> Устава Ленинградской области и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 июня 2012 года N 212 "О формировании органов исполнительной власти Ленинградской области" Правительство Ленинградской области постановляет:</w:t>
      </w:r>
    </w:p>
    <w:p w:rsidR="00906440" w:rsidRDefault="00906440">
      <w:pPr>
        <w:pStyle w:val="ConsPlusNormal"/>
        <w:jc w:val="both"/>
      </w:pPr>
    </w:p>
    <w:p w:rsidR="00906440" w:rsidRDefault="00906440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6">
        <w:r>
          <w:rPr>
            <w:color w:val="0000FF"/>
          </w:rPr>
          <w:t>Положение</w:t>
        </w:r>
      </w:hyperlink>
      <w:r>
        <w:t xml:space="preserve"> об Управлении ветеринарии Ленинградской области.</w:t>
      </w:r>
    </w:p>
    <w:p w:rsidR="00906440" w:rsidRDefault="00906440">
      <w:pPr>
        <w:pStyle w:val="ConsPlusNormal"/>
        <w:jc w:val="both"/>
      </w:pPr>
      <w:r>
        <w:t xml:space="preserve">(п. 1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17.03.2014 N 66)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 xml:space="preserve">2. Внести в </w:t>
      </w:r>
      <w:hyperlink r:id="rId23">
        <w:r>
          <w:rPr>
            <w:color w:val="0000FF"/>
          </w:rPr>
          <w:t>Положение</w:t>
        </w:r>
      </w:hyperlink>
      <w:r>
        <w:t xml:space="preserve"> о комитете по агропромышленному и рыбохозяйственному комплексу Ленинградской области, утвержденное постановлением Правительства Ленинградской области от 15 июля 2009 года N 208, следующие изменения: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 xml:space="preserve">в </w:t>
      </w:r>
      <w:hyperlink r:id="rId24">
        <w:r>
          <w:rPr>
            <w:color w:val="0000FF"/>
          </w:rPr>
          <w:t>пункте 1.1</w:t>
        </w:r>
      </w:hyperlink>
      <w:r>
        <w:t xml:space="preserve"> слова "уполномоченным органом в области ветеринарии, а также координирующим деятельность в этой сфере подведомственных комитету структур" исключить;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 xml:space="preserve">в </w:t>
      </w:r>
      <w:hyperlink r:id="rId25">
        <w:r>
          <w:rPr>
            <w:color w:val="0000FF"/>
          </w:rPr>
          <w:t>пункте 2.3</w:t>
        </w:r>
      </w:hyperlink>
      <w:r>
        <w:t xml:space="preserve"> слова "государственного ветеринарного надзора" исключить;</w:t>
      </w:r>
    </w:p>
    <w:p w:rsidR="00906440" w:rsidRDefault="006122E7">
      <w:pPr>
        <w:pStyle w:val="ConsPlusNormal"/>
        <w:spacing w:before="200"/>
        <w:ind w:firstLine="540"/>
        <w:jc w:val="both"/>
      </w:pPr>
      <w:hyperlink r:id="rId26">
        <w:r w:rsidR="00906440">
          <w:rPr>
            <w:color w:val="0000FF"/>
          </w:rPr>
          <w:t>пункты 3.8</w:t>
        </w:r>
      </w:hyperlink>
      <w:r w:rsidR="00906440">
        <w:t xml:space="preserve"> и </w:t>
      </w:r>
      <w:hyperlink r:id="rId27">
        <w:r w:rsidR="00906440">
          <w:rPr>
            <w:color w:val="0000FF"/>
          </w:rPr>
          <w:t>6.2</w:t>
        </w:r>
      </w:hyperlink>
      <w:r w:rsidR="00906440">
        <w:t xml:space="preserve"> исключить;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 xml:space="preserve">в </w:t>
      </w:r>
      <w:hyperlink r:id="rId28">
        <w:r>
          <w:rPr>
            <w:color w:val="0000FF"/>
          </w:rPr>
          <w:t>пункте 6.3</w:t>
        </w:r>
      </w:hyperlink>
      <w:r>
        <w:t xml:space="preserve"> слова "в подведомственных предприятиях и учреждениях" заменить словами "на подведомственных предприятиях".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1 января 2013 года.</w:t>
      </w:r>
    </w:p>
    <w:p w:rsidR="00906440" w:rsidRDefault="00906440">
      <w:pPr>
        <w:pStyle w:val="ConsPlusNormal"/>
        <w:jc w:val="both"/>
      </w:pPr>
      <w:r>
        <w:t xml:space="preserve">(п. 3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16.10.2012 N 319)</w:t>
      </w:r>
    </w:p>
    <w:p w:rsidR="00906440" w:rsidRDefault="00906440">
      <w:pPr>
        <w:pStyle w:val="ConsPlusNormal"/>
        <w:jc w:val="both"/>
      </w:pPr>
    </w:p>
    <w:p w:rsidR="00906440" w:rsidRDefault="00906440">
      <w:pPr>
        <w:pStyle w:val="ConsPlusNormal"/>
        <w:jc w:val="right"/>
      </w:pPr>
      <w:r>
        <w:t>Губернатор</w:t>
      </w:r>
    </w:p>
    <w:p w:rsidR="00906440" w:rsidRDefault="00906440">
      <w:pPr>
        <w:pStyle w:val="ConsPlusNormal"/>
        <w:jc w:val="right"/>
      </w:pPr>
      <w:r>
        <w:t>Ленинградской области</w:t>
      </w:r>
    </w:p>
    <w:p w:rsidR="00906440" w:rsidRDefault="00906440">
      <w:pPr>
        <w:pStyle w:val="ConsPlusNormal"/>
        <w:jc w:val="right"/>
      </w:pPr>
      <w:r>
        <w:t>А.Дрозденко</w:t>
      </w:r>
    </w:p>
    <w:p w:rsidR="00906440" w:rsidRDefault="00906440">
      <w:pPr>
        <w:pStyle w:val="ConsPlusNormal"/>
        <w:jc w:val="both"/>
      </w:pPr>
    </w:p>
    <w:p w:rsidR="00906440" w:rsidRDefault="00906440">
      <w:pPr>
        <w:pStyle w:val="ConsPlusNormal"/>
        <w:jc w:val="both"/>
      </w:pPr>
    </w:p>
    <w:p w:rsidR="00906440" w:rsidRDefault="00906440">
      <w:pPr>
        <w:pStyle w:val="ConsPlusNormal"/>
        <w:jc w:val="both"/>
      </w:pPr>
    </w:p>
    <w:p w:rsidR="00906440" w:rsidRDefault="00906440">
      <w:pPr>
        <w:pStyle w:val="ConsPlusNormal"/>
        <w:jc w:val="both"/>
      </w:pPr>
    </w:p>
    <w:p w:rsidR="00906440" w:rsidRDefault="00906440">
      <w:pPr>
        <w:pStyle w:val="ConsPlusNormal"/>
        <w:jc w:val="both"/>
      </w:pPr>
    </w:p>
    <w:p w:rsidR="00906440" w:rsidRDefault="00906440">
      <w:pPr>
        <w:pStyle w:val="ConsPlusNormal"/>
        <w:jc w:val="right"/>
        <w:outlineLvl w:val="0"/>
      </w:pPr>
      <w:r>
        <w:t>УТВЕРЖДЕНО</w:t>
      </w:r>
    </w:p>
    <w:p w:rsidR="00906440" w:rsidRDefault="00906440">
      <w:pPr>
        <w:pStyle w:val="ConsPlusNormal"/>
        <w:jc w:val="right"/>
      </w:pPr>
      <w:r>
        <w:t>постановлением Правительства</w:t>
      </w:r>
    </w:p>
    <w:p w:rsidR="00906440" w:rsidRDefault="00906440">
      <w:pPr>
        <w:pStyle w:val="ConsPlusNormal"/>
        <w:jc w:val="right"/>
      </w:pPr>
      <w:r>
        <w:t>Ленинградской области</w:t>
      </w:r>
    </w:p>
    <w:p w:rsidR="00906440" w:rsidRDefault="00906440">
      <w:pPr>
        <w:pStyle w:val="ConsPlusNormal"/>
        <w:jc w:val="right"/>
      </w:pPr>
      <w:r>
        <w:t>от 13.09.2012 N 284</w:t>
      </w:r>
    </w:p>
    <w:p w:rsidR="00906440" w:rsidRDefault="00906440">
      <w:pPr>
        <w:pStyle w:val="ConsPlusNormal"/>
        <w:jc w:val="right"/>
      </w:pPr>
      <w:r>
        <w:t>(приложение)</w:t>
      </w:r>
    </w:p>
    <w:p w:rsidR="00906440" w:rsidRDefault="00906440">
      <w:pPr>
        <w:pStyle w:val="ConsPlusNormal"/>
        <w:jc w:val="both"/>
      </w:pPr>
    </w:p>
    <w:p w:rsidR="00906440" w:rsidRDefault="00906440">
      <w:pPr>
        <w:pStyle w:val="ConsPlusTitle"/>
        <w:jc w:val="center"/>
      </w:pPr>
      <w:bookmarkStart w:id="1" w:name="P46"/>
      <w:bookmarkEnd w:id="1"/>
      <w:r>
        <w:t>ПОЛОЖЕНИЕ</w:t>
      </w:r>
    </w:p>
    <w:p w:rsidR="00906440" w:rsidRDefault="00906440">
      <w:pPr>
        <w:pStyle w:val="ConsPlusTitle"/>
        <w:jc w:val="center"/>
      </w:pPr>
      <w:r>
        <w:lastRenderedPageBreak/>
        <w:t>ОБ УПРАВЛЕНИИ ВЕТЕРИНАРИИ ЛЕНИНГРАДСКОЙ ОБЛАСТИ</w:t>
      </w:r>
    </w:p>
    <w:p w:rsidR="00906440" w:rsidRDefault="009064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0644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440" w:rsidRDefault="009064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440" w:rsidRDefault="009064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6440" w:rsidRDefault="009064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6440" w:rsidRDefault="0090644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906440" w:rsidRDefault="009064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13.09.2013 </w:t>
            </w:r>
            <w:hyperlink r:id="rId30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17.02.2014 </w:t>
            </w:r>
            <w:hyperlink r:id="rId3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17.03.2014 </w:t>
            </w:r>
            <w:hyperlink r:id="rId32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>,</w:t>
            </w:r>
          </w:p>
          <w:p w:rsidR="00906440" w:rsidRDefault="009064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13.04.2015 </w:t>
            </w:r>
            <w:hyperlink r:id="rId33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 xml:space="preserve">, от 19.10.2015 </w:t>
            </w:r>
            <w:hyperlink r:id="rId34">
              <w:r>
                <w:rPr>
                  <w:color w:val="0000FF"/>
                </w:rPr>
                <w:t>N 403</w:t>
              </w:r>
            </w:hyperlink>
            <w:r>
              <w:rPr>
                <w:color w:val="392C69"/>
              </w:rPr>
              <w:t xml:space="preserve">, от 15.02.2016 </w:t>
            </w:r>
            <w:hyperlink r:id="rId35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>,</w:t>
            </w:r>
          </w:p>
          <w:p w:rsidR="00906440" w:rsidRDefault="009064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07.07.2016 </w:t>
            </w:r>
            <w:hyperlink r:id="rId36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 xml:space="preserve">, от 14.05.2018 </w:t>
            </w:r>
            <w:hyperlink r:id="rId37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 xml:space="preserve">, от 13.08.2018 </w:t>
            </w:r>
            <w:hyperlink r:id="rId38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906440" w:rsidRDefault="009064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28.02.2019 </w:t>
            </w:r>
            <w:hyperlink r:id="rId39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23.03.2020 </w:t>
            </w:r>
            <w:hyperlink r:id="rId40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31.08.2020 </w:t>
            </w:r>
            <w:hyperlink r:id="rId41">
              <w:r>
                <w:rPr>
                  <w:color w:val="0000FF"/>
                </w:rPr>
                <w:t>N 603</w:t>
              </w:r>
            </w:hyperlink>
            <w:r>
              <w:rPr>
                <w:color w:val="392C69"/>
              </w:rPr>
              <w:t>,</w:t>
            </w:r>
          </w:p>
          <w:p w:rsidR="00906440" w:rsidRDefault="009064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22.12.2021 </w:t>
            </w:r>
            <w:hyperlink r:id="rId42">
              <w:r>
                <w:rPr>
                  <w:color w:val="0000FF"/>
                </w:rPr>
                <w:t>N 842</w:t>
              </w:r>
            </w:hyperlink>
            <w:r>
              <w:rPr>
                <w:color w:val="392C69"/>
              </w:rPr>
              <w:t xml:space="preserve">, от 26.08.2022 </w:t>
            </w:r>
            <w:hyperlink r:id="rId43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440" w:rsidRDefault="00906440">
            <w:pPr>
              <w:pStyle w:val="ConsPlusNormal"/>
            </w:pPr>
          </w:p>
        </w:tc>
      </w:tr>
    </w:tbl>
    <w:p w:rsidR="00906440" w:rsidRDefault="00906440">
      <w:pPr>
        <w:pStyle w:val="ConsPlusNormal"/>
        <w:jc w:val="both"/>
      </w:pPr>
    </w:p>
    <w:p w:rsidR="00906440" w:rsidRDefault="00906440">
      <w:pPr>
        <w:pStyle w:val="ConsPlusTitle"/>
        <w:jc w:val="center"/>
        <w:outlineLvl w:val="1"/>
      </w:pPr>
      <w:r>
        <w:t>1. Общие положения</w:t>
      </w:r>
    </w:p>
    <w:p w:rsidR="00906440" w:rsidRDefault="00906440">
      <w:pPr>
        <w:pStyle w:val="ConsPlusNormal"/>
        <w:jc w:val="both"/>
      </w:pPr>
    </w:p>
    <w:p w:rsidR="00906440" w:rsidRDefault="00906440">
      <w:pPr>
        <w:pStyle w:val="ConsPlusNormal"/>
        <w:ind w:firstLine="540"/>
        <w:jc w:val="both"/>
      </w:pPr>
      <w:r>
        <w:t>1.1. Управление ветеринарии Ленинградской области (далее - Управление) является отраслевым органом исполнительной власти Ленинградской области, уполномоченным в области ветеринарии и осуществляющим в пределах своей компетенции функции и полномочия по выработке государственной политики, нормативно-правовому регулированию, осуществлению государственного управления и оказанию государственных услуг в области ветеринарии, а также координирующим деятельность иных органов исполнительной власти Ленинградской области в пределах компетенции Управления.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Управление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деятельности.</w:t>
      </w:r>
    </w:p>
    <w:p w:rsidR="00906440" w:rsidRDefault="00906440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28.02.2019 N 81)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 xml:space="preserve">1.2. Управление в своей деятельности руководствуется </w:t>
      </w:r>
      <w:hyperlink r:id="rId45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Федерации, правовыми актами Правительства Российской Федерации, иными федеральными правовыми актами, </w:t>
      </w:r>
      <w:hyperlink r:id="rId46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законами, правовыми актами Губернатора Ленинградской области, правовыми актами Правительства Ленинградской области, а также настоящим Положением.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1.3. Управление осуществляет свою деятельность во взаимодействии с федеральными органами исполнительной власти, в том числе территориальными, Законодательным собранием Ленинградской области, органами исполнительной власти Ленинградской области, органами государственной власти иных субъектов Российской Федерации, органами местного самоуправления, с международными организациями и иностранными юридическими лицами, коммерческими и некоммерческими организациями, а также гражданами.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1.4. Управление обладает правами юридического лица в объеме, необходимом для реализации своих полномочий, имеет печать, штампы, бланки и вывеску со своим наименованием и изображением герба Ленинградской области.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1.5. Имущество Управления является собственностью Ленинградской области и закреплено за ним на праве оперативного управления.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1.6. Финансирование деятельности Управления осуществляется в установленном порядке за счет средств областного бюджета.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Материально-техническое обеспечение деятельности Управления осуществляется в установленном порядке.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1.7. Управление находится по адресу: 191311, Санкт-Петербург, улица Смольного, дом 3.</w:t>
      </w:r>
    </w:p>
    <w:p w:rsidR="00906440" w:rsidRDefault="00906440">
      <w:pPr>
        <w:pStyle w:val="ConsPlusNormal"/>
        <w:jc w:val="both"/>
      </w:pPr>
    </w:p>
    <w:p w:rsidR="00906440" w:rsidRDefault="00906440">
      <w:pPr>
        <w:pStyle w:val="ConsPlusTitle"/>
        <w:jc w:val="center"/>
        <w:outlineLvl w:val="1"/>
      </w:pPr>
      <w:r>
        <w:t>2. Полномочия Управления</w:t>
      </w:r>
    </w:p>
    <w:p w:rsidR="00906440" w:rsidRDefault="00906440">
      <w:pPr>
        <w:pStyle w:val="ConsPlusNormal"/>
        <w:jc w:val="both"/>
      </w:pPr>
    </w:p>
    <w:p w:rsidR="00906440" w:rsidRDefault="00906440">
      <w:pPr>
        <w:pStyle w:val="ConsPlusNormal"/>
        <w:ind w:firstLine="540"/>
        <w:jc w:val="both"/>
      </w:pPr>
      <w:r>
        <w:t>К полномочиям Управления относятся: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2.1. Участие в реализации федеральных мероприятий в области ветеринарии на территории Ленинградской области.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2.2. Организация проведения на территории Ленинградской области мероприятий по предупреждению и ликвидации болезней животных и их лечению.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lastRenderedPageBreak/>
        <w:t>2.3. Защита населения от болезней, общих для человека и животных, за исключением вопросов, решение которых отнесено к ведению Российской Федерации.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2.4. Регистрация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 на территории Ленинградской области.</w:t>
      </w:r>
    </w:p>
    <w:p w:rsidR="00906440" w:rsidRDefault="00906440">
      <w:pPr>
        <w:pStyle w:val="ConsPlusNormal"/>
        <w:jc w:val="both"/>
      </w:pPr>
      <w:r>
        <w:t xml:space="preserve">(п. 2.4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26.08.2022 N 613)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 xml:space="preserve">2.5. Утратил силу с 23 марта 2020 года. - </w:t>
      </w:r>
      <w:hyperlink r:id="rId4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23.03.2020 N 138.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2.6. Решение иных вопросов в области ветеринарии, за исключением вопросов, решение которых отнесено к ведению Российской Федерации.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2.7. Осуществление переданных полномочий Российской Федерации в области ветеринарии: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установление карантина и иных ограничений, направленных на предотвращение распространения и ликвидацию очагов карантинных и особо опасных болезней животных в случае их возникновения на территории Ленинградской области (далее - ограничительные мероприятия (карантин);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отмена ограничительных мероприятий (карантина).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 xml:space="preserve">2.8 - 2.9. Утратили силу с 23 марта 2020 года. - </w:t>
      </w:r>
      <w:hyperlink r:id="rId4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23.03.2020 N 138.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2.10. Осуществление регионального государственного контроля (надзора) в области обращения с животными в порядке, утвержденном Правительством Ленинградской области.</w:t>
      </w:r>
    </w:p>
    <w:p w:rsidR="00906440" w:rsidRDefault="00906440">
      <w:pPr>
        <w:pStyle w:val="ConsPlusNormal"/>
        <w:jc w:val="both"/>
      </w:pPr>
      <w:r>
        <w:t xml:space="preserve">(п. 2.10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23.03.2020 N 138;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26.08.2022 N 613)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2.10.1. Осуществление полномочий в сфере содержания и защиты домашних животных, а также обращения с животными без владельцев.</w:t>
      </w:r>
    </w:p>
    <w:p w:rsidR="00906440" w:rsidRDefault="00906440">
      <w:pPr>
        <w:pStyle w:val="ConsPlusNormal"/>
        <w:jc w:val="both"/>
      </w:pPr>
      <w:r>
        <w:t xml:space="preserve">(п. 2.10.1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31.08.2020 N 603)</w:t>
      </w:r>
    </w:p>
    <w:p w:rsidR="00906440" w:rsidRDefault="006122E7">
      <w:pPr>
        <w:pStyle w:val="ConsPlusNormal"/>
        <w:spacing w:before="200"/>
        <w:ind w:firstLine="540"/>
        <w:jc w:val="both"/>
      </w:pPr>
      <w:hyperlink r:id="rId53">
        <w:r w:rsidR="00906440">
          <w:rPr>
            <w:color w:val="0000FF"/>
          </w:rPr>
          <w:t>2.11</w:t>
        </w:r>
      </w:hyperlink>
      <w:r w:rsidR="00906440">
        <w:t>. Осуществление функций и полномочий учредителя подведомственных государственных бюджетных учреждений Ленинградской области.</w:t>
      </w:r>
    </w:p>
    <w:p w:rsidR="00906440" w:rsidRDefault="006122E7">
      <w:pPr>
        <w:pStyle w:val="ConsPlusNormal"/>
        <w:spacing w:before="200"/>
        <w:ind w:firstLine="540"/>
        <w:jc w:val="both"/>
      </w:pPr>
      <w:hyperlink r:id="rId54">
        <w:r w:rsidR="00906440">
          <w:rPr>
            <w:color w:val="0000FF"/>
          </w:rPr>
          <w:t>2.12</w:t>
        </w:r>
      </w:hyperlink>
      <w:r w:rsidR="00906440">
        <w:t>. Осуществление от имени Ленинградской области прав и обязанностей обладателя созданной Управлением информации, установленных федеральным законодательством об информации, информационных технологиях и о защите информации.</w:t>
      </w:r>
    </w:p>
    <w:p w:rsidR="00906440" w:rsidRDefault="006122E7">
      <w:pPr>
        <w:pStyle w:val="ConsPlusNormal"/>
        <w:spacing w:before="200"/>
        <w:ind w:firstLine="540"/>
        <w:jc w:val="both"/>
      </w:pPr>
      <w:hyperlink r:id="rId55">
        <w:r w:rsidR="00906440">
          <w:rPr>
            <w:color w:val="0000FF"/>
          </w:rPr>
          <w:t>2.13</w:t>
        </w:r>
      </w:hyperlink>
      <w:r w:rsidR="00906440">
        <w:t>. Осуществление в установленном порядке полномочий главного распорядителя и получателя бюджетных средств, предусмотренных областным законом об областном бюджете Ленинградской области на обеспечение выполнения мероприятий в области ветеринарии, а также выполнение полномочий администратора доходов областного бюджета.</w:t>
      </w:r>
    </w:p>
    <w:p w:rsidR="00906440" w:rsidRDefault="006122E7">
      <w:pPr>
        <w:pStyle w:val="ConsPlusNormal"/>
        <w:spacing w:before="200"/>
        <w:ind w:firstLine="540"/>
        <w:jc w:val="both"/>
      </w:pPr>
      <w:hyperlink r:id="rId56">
        <w:r w:rsidR="00906440">
          <w:rPr>
            <w:color w:val="0000FF"/>
          </w:rPr>
          <w:t>2.14</w:t>
        </w:r>
      </w:hyperlink>
      <w:r w:rsidR="00906440">
        <w:t>. Представление в пределах компетенции Управления Ленинградской области в отношениях, регулируемых гражданским законодательством, в том числе: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выступление в качестве государственного заказчика при осуществлении закупок товаров, работ, услуг для нужд Управления в соответствии с требованиями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</w:t>
      </w:r>
    </w:p>
    <w:p w:rsidR="00906440" w:rsidRDefault="00906440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17.03.2014 N 66)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выступление в суде.</w:t>
      </w:r>
    </w:p>
    <w:p w:rsidR="00906440" w:rsidRDefault="006122E7">
      <w:pPr>
        <w:pStyle w:val="ConsPlusNormal"/>
        <w:spacing w:before="200"/>
        <w:ind w:firstLine="540"/>
        <w:jc w:val="both"/>
      </w:pPr>
      <w:hyperlink r:id="rId58">
        <w:r w:rsidR="00906440">
          <w:rPr>
            <w:color w:val="0000FF"/>
          </w:rPr>
          <w:t>2.15</w:t>
        </w:r>
      </w:hyperlink>
      <w:r w:rsidR="00906440">
        <w:t>. Разработка и представление на рассмотрение Губернатора Ленинградской области и Правительства Ленинградской области проектов правовых актов по вопросам ветеринарии.</w:t>
      </w:r>
    </w:p>
    <w:p w:rsidR="00906440" w:rsidRDefault="006122E7">
      <w:pPr>
        <w:pStyle w:val="ConsPlusNormal"/>
        <w:spacing w:before="200"/>
        <w:ind w:firstLine="540"/>
        <w:jc w:val="both"/>
      </w:pPr>
      <w:hyperlink r:id="rId59">
        <w:r w:rsidR="00906440">
          <w:rPr>
            <w:color w:val="0000FF"/>
          </w:rPr>
          <w:t>2.16</w:t>
        </w:r>
      </w:hyperlink>
      <w:r w:rsidR="00906440">
        <w:t>. Принятие нормативных правовых актов Ленинградской области в форме приказов Управления, а также правовых актов Ленинградской области, имеющих ненормативный характер, в форме распоряжений Управления.</w:t>
      </w:r>
    </w:p>
    <w:p w:rsidR="00906440" w:rsidRDefault="006122E7">
      <w:pPr>
        <w:pStyle w:val="ConsPlusNormal"/>
        <w:spacing w:before="200"/>
        <w:ind w:firstLine="540"/>
        <w:jc w:val="both"/>
      </w:pPr>
      <w:hyperlink r:id="rId60">
        <w:r w:rsidR="00906440">
          <w:rPr>
            <w:color w:val="0000FF"/>
          </w:rPr>
          <w:t>2.17</w:t>
        </w:r>
      </w:hyperlink>
      <w:r w:rsidR="00906440">
        <w:t>. Проведение в установленном порядке антикоррупционной экспертизы проектов нормативных правовых актов Управления при проведении их правовой экспертизы и нормативных правовых актов Управления при мониторинге их применения.</w:t>
      </w:r>
    </w:p>
    <w:p w:rsidR="00906440" w:rsidRDefault="006122E7">
      <w:pPr>
        <w:pStyle w:val="ConsPlusNormal"/>
        <w:spacing w:before="200"/>
        <w:ind w:firstLine="540"/>
        <w:jc w:val="both"/>
      </w:pPr>
      <w:hyperlink r:id="rId61">
        <w:r w:rsidR="00906440">
          <w:rPr>
            <w:color w:val="0000FF"/>
          </w:rPr>
          <w:t>2.18</w:t>
        </w:r>
      </w:hyperlink>
      <w:r w:rsidR="00906440">
        <w:t>. Рассмотрение обращений граждан.</w:t>
      </w:r>
    </w:p>
    <w:p w:rsidR="00906440" w:rsidRDefault="006122E7">
      <w:pPr>
        <w:pStyle w:val="ConsPlusNormal"/>
        <w:spacing w:before="200"/>
        <w:ind w:firstLine="540"/>
        <w:jc w:val="both"/>
      </w:pPr>
      <w:hyperlink r:id="rId62">
        <w:r w:rsidR="00906440">
          <w:rPr>
            <w:color w:val="0000FF"/>
          </w:rPr>
          <w:t>2.19</w:t>
        </w:r>
      </w:hyperlink>
      <w:r w:rsidR="00906440">
        <w:t>. Оказание гражданам бесплатной юридической помощи в виде правового консультирования в устной и письменной форме по вопросам, относящимся к компетенции Управления, в порядке, установленном законодательством Российской Федерации для рассмотрения обращений граждан.</w:t>
      </w:r>
    </w:p>
    <w:p w:rsidR="00906440" w:rsidRDefault="00906440">
      <w:pPr>
        <w:pStyle w:val="ConsPlusNormal"/>
        <w:jc w:val="both"/>
      </w:pPr>
      <w:r>
        <w:t xml:space="preserve">(пункт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17.03.2014 N 66)</w:t>
      </w:r>
    </w:p>
    <w:p w:rsidR="00906440" w:rsidRDefault="006122E7">
      <w:pPr>
        <w:pStyle w:val="ConsPlusNormal"/>
        <w:spacing w:before="200"/>
        <w:ind w:firstLine="540"/>
        <w:jc w:val="both"/>
      </w:pPr>
      <w:hyperlink r:id="rId64">
        <w:r w:rsidR="00906440">
          <w:rPr>
            <w:color w:val="0000FF"/>
          </w:rPr>
          <w:t>2.20</w:t>
        </w:r>
      </w:hyperlink>
      <w:r w:rsidR="00906440">
        <w:t>. Осуществление в пределах компетенции Управления и в соответствии с действующим законодательством комплектования, хранения, учета и использования архивных документов и архивных фондов.</w:t>
      </w:r>
    </w:p>
    <w:p w:rsidR="00906440" w:rsidRDefault="006122E7">
      <w:pPr>
        <w:pStyle w:val="ConsPlusNormal"/>
        <w:spacing w:before="200"/>
        <w:ind w:firstLine="540"/>
        <w:jc w:val="both"/>
      </w:pPr>
      <w:hyperlink r:id="rId65">
        <w:r w:rsidR="00906440">
          <w:rPr>
            <w:color w:val="0000FF"/>
          </w:rPr>
          <w:t>2.21</w:t>
        </w:r>
      </w:hyperlink>
      <w:r w:rsidR="00906440">
        <w:t>. Мониторинг правоприменения разработанных Управлением нормативных правовых актов Ленинградской области в области ветеринарии.</w:t>
      </w:r>
    </w:p>
    <w:p w:rsidR="00906440" w:rsidRDefault="006122E7">
      <w:pPr>
        <w:pStyle w:val="ConsPlusNormal"/>
        <w:spacing w:before="200"/>
        <w:ind w:firstLine="540"/>
        <w:jc w:val="both"/>
      </w:pPr>
      <w:hyperlink r:id="rId66">
        <w:r w:rsidR="00906440">
          <w:rPr>
            <w:color w:val="0000FF"/>
          </w:rPr>
          <w:t>2.22</w:t>
        </w:r>
      </w:hyperlink>
      <w:r w:rsidR="00906440">
        <w:t>. Предоставление информации о деятельности Управления.</w:t>
      </w:r>
    </w:p>
    <w:p w:rsidR="00906440" w:rsidRDefault="006122E7">
      <w:pPr>
        <w:pStyle w:val="ConsPlusNormal"/>
        <w:spacing w:before="200"/>
        <w:ind w:firstLine="540"/>
        <w:jc w:val="both"/>
      </w:pPr>
      <w:hyperlink r:id="rId67">
        <w:r w:rsidR="00906440">
          <w:rPr>
            <w:color w:val="0000FF"/>
          </w:rPr>
          <w:t>2.23</w:t>
        </w:r>
      </w:hyperlink>
      <w:r w:rsidR="00906440">
        <w:t xml:space="preserve">. Утратил силу. - </w:t>
      </w:r>
      <w:hyperlink r:id="rId68">
        <w:r w:rsidR="00906440">
          <w:rPr>
            <w:color w:val="0000FF"/>
          </w:rPr>
          <w:t>Постановление</w:t>
        </w:r>
      </w:hyperlink>
      <w:r w:rsidR="00906440">
        <w:t xml:space="preserve"> Правительства Ленинградской области от 14.05.2018 N 152.</w:t>
      </w:r>
    </w:p>
    <w:p w:rsidR="00906440" w:rsidRDefault="006122E7">
      <w:pPr>
        <w:pStyle w:val="ConsPlusNormal"/>
        <w:spacing w:before="200"/>
        <w:ind w:firstLine="540"/>
        <w:jc w:val="both"/>
      </w:pPr>
      <w:hyperlink r:id="rId69">
        <w:r w:rsidR="00906440">
          <w:rPr>
            <w:color w:val="0000FF"/>
          </w:rPr>
          <w:t>2.24</w:t>
        </w:r>
      </w:hyperlink>
      <w:r w:rsidR="00906440">
        <w:t>. Участие в пределах своей компетенции в проведении мероприятий по гражданской обороне.</w:t>
      </w:r>
    </w:p>
    <w:p w:rsidR="00906440" w:rsidRDefault="00906440">
      <w:pPr>
        <w:pStyle w:val="ConsPlusNormal"/>
        <w:jc w:val="both"/>
      </w:pPr>
      <w:r>
        <w:t xml:space="preserve">(пункт введен </w:t>
      </w:r>
      <w:hyperlink r:id="rId7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906440" w:rsidRDefault="00906440">
      <w:pPr>
        <w:pStyle w:val="ConsPlusNormal"/>
        <w:jc w:val="both"/>
      </w:pPr>
    </w:p>
    <w:p w:rsidR="00906440" w:rsidRDefault="00906440">
      <w:pPr>
        <w:pStyle w:val="ConsPlusTitle"/>
        <w:jc w:val="center"/>
        <w:outlineLvl w:val="1"/>
      </w:pPr>
      <w:r>
        <w:t>3. Функции Управления</w:t>
      </w:r>
    </w:p>
    <w:p w:rsidR="00906440" w:rsidRDefault="00906440">
      <w:pPr>
        <w:pStyle w:val="ConsPlusNormal"/>
        <w:jc w:val="both"/>
      </w:pPr>
    </w:p>
    <w:p w:rsidR="00906440" w:rsidRDefault="00906440">
      <w:pPr>
        <w:pStyle w:val="ConsPlusNormal"/>
        <w:ind w:firstLine="540"/>
        <w:jc w:val="both"/>
      </w:pPr>
      <w:r>
        <w:t>Управление осуществляет следующие функции: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3.1. Обеспечивает в пределах компетенции Управления выполнение федеральных целевых программ, в реализации которых участвует Ленинградская область, иных федеральных мероприятий в области ветеринарии на территории Ленинградской области.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3.2. Осуществляет мониторинг эпизоотического и ветеринарно-санитарного состояния объектов животноводства Ленинградской области и направляет информацию в федеральный орган исполнительной власти в области ветеринарного надзора.</w:t>
      </w:r>
    </w:p>
    <w:p w:rsidR="00906440" w:rsidRDefault="00906440">
      <w:pPr>
        <w:pStyle w:val="ConsPlusNormal"/>
        <w:jc w:val="both"/>
      </w:pPr>
      <w:r>
        <w:t xml:space="preserve">(п. 3.2 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23.03.2020 N 138)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3.3. При осуществлении переданных полномочий Российской Федерации в области ветеринарии: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вносит на рассмотрение Губернатора Ленинградской области представления об установлении, а также об отмене ограничительных мероприятий (карантина) при ликвидации очагов карантинных и особо опасных болезней животных;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принимает решение об установлении ограничительных мероприятий, направленных на предотвращение распространения и ликвидацию очагов заразных болезней животных, не входящих в перечень карантинных и особо опасных, в случае их возникновения на территории Ленинградской области, а также об отмене ограничительных мероприятий при ликвидации заразных болезней животных, не входящих в перечень карантинных и особо опасных;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представляет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комплекса, включая ветеринарию (далее - федеральный орган исполнительной власти в области нормативно-правового регулирования в ветеринарии):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экземпляры нормативных правовых актов, принимаемых органами государственной власти Ленинградской области по вопросам переданных полномочий в области ветеринарии;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сведения о выявленных случаях заразных болезней животных;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 xml:space="preserve">иную информацию, предусмотренную нормативными правовыми актами федерального </w:t>
      </w:r>
      <w:r>
        <w:lastRenderedPageBreak/>
        <w:t>органа исполнительной власти в области нормативно-правового регулирования в ветеринарии.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 xml:space="preserve">3.4. Утратил силу. - </w:t>
      </w:r>
      <w:hyperlink r:id="rId7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26.08.2022 N 613.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 xml:space="preserve">3.5 - 3.6. Утратили силу с 23 марта 2020 года. - </w:t>
      </w:r>
      <w:hyperlink r:id="rId7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23.03.2020 N 138.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3.7. В порядке, установленном законодательством Российской Федерации, осуществляет функции и полномочия учредителя подведомственных государственных бюджетных учреждений Ленинградской области.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3.8. Разрабатывает и направляет в федеральные органы исполнительной власти в области ветеринарии предложения для внесения в проекты федеральных законов, иных правовых актов федеральных органов исполнительной власти, участвует в разработке проектов областных законов, правовых актов Губернатора Ленинградской области и правовых актов Правительства Ленинградской области по вопросам, относящимся к компетенции Управления.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3.9. Разрабатывает и утверждает в установленном порядке административные регламенты исполнения государственных функций и предоставления государственных услуг.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3.10. В установленном порядке участвует в разработке проектов соглашений (договоров) Ленинградской области с другими субъектами Российской Федерации, федеральными органами исполнительной власти по вопросам, относящимся к компетенции Управления.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3.11. Участвует в формировании общероссийских информационных систем в области ветеринарии, реализует от имени Ленинградской области права и обязанности обладателя созданной Управлением информации, установленные федеральным законодательством об информации, информационных технологиях и о защите информации.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3.12. Осуществляет формирование и утверждение плана закупок, плана-графика в соответствии с требованиями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разрабатывает и утверждает технические задания, проекты контрактов, обосновывает начальную (максимальную) цену контракта на осуществление закупок путем проведения конкурсов (открытых конкурсов, конкурсов с ограниченным участием, двухэтапных конкурсов, закрытых конкурсов, закрытых конкурсов с ограниченным участием, закрытых двухэтапных конкурсов), аукционов (аукционов в электронной форме, закрытых аукционов), запросов котировок;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разрабатывает запросы предложений, а также проекты контрактов на поставки товаров, выполнение работ, оказание услуг для обеспечения государственных нужд Управления при осуществлении закупки у единственного поставщика.</w:t>
      </w:r>
    </w:p>
    <w:p w:rsidR="00906440" w:rsidRDefault="00906440">
      <w:pPr>
        <w:pStyle w:val="ConsPlusNormal"/>
        <w:jc w:val="both"/>
      </w:pPr>
      <w:r>
        <w:t xml:space="preserve">(п. 3.12 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17.03.2014 N 66)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3.13. В установленном порядке осуществляет сотрудничество с органами государственной власти и неправительственными организациями зарубежных стран, а также с международными организациями по вопросам, относящимся к компетенции Управления.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3.14. Осуществляет координацию, регулирование и контроль деятельности подведомственных государственных бюджетных учреждений Ленинградской области.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3.15. Разрабатывает и реализует государственную программу Ленинградской области по вопросам, относящимся к компетенции Управления, в качестве ответственного исполнителя государственной программы Ленинградской области.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Разрабатывает и реализует подпрограмму (подпрограммы), входящую (входящие) в состав государственной программы Ленинградской области, по вопросам, относящимся к компетенции Управления, в качестве соисполнителя государственной программы Ленинградской области.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Участвует в реализации одного или нескольких основных мероприятий государственной программы Ленинградской области по вопросам, относящимся к компетенции Управления, как участник государственной программы Ленинградской области.</w:t>
      </w:r>
    </w:p>
    <w:p w:rsidR="00906440" w:rsidRDefault="00906440">
      <w:pPr>
        <w:pStyle w:val="ConsPlusNormal"/>
        <w:jc w:val="both"/>
      </w:pPr>
      <w:r>
        <w:t xml:space="preserve">(п. 3.15 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23.03.2020 N 138)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lastRenderedPageBreak/>
        <w:t>3.16. В установленном порядке организует и осуществляет ведение ветеринарного учета и составление ветеринарной отчетности, представляет в органы управления государственной ветеринарной службы Российской Федерации ветеринарные отчеты.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3.17. Рассматривает в установленном порядке письма, жалобы и обращения юридических лиц и граждан по вопросам, относящимся к полномочиям Управления, принимает в соответствии с законодательством меры по урегулированию спорных вопросов.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3.18. Разрабатывает мобилизационные планы Управления, организует и проводит мероприятия по мобилизационной подготовке.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 xml:space="preserve">3.19. Предоставляет информацию о деятельности Управления, в том числе размещает информацию в сети Интернет на официальном сайте Администрации Ленинградской области в соответствии с Федеральным </w:t>
      </w:r>
      <w:hyperlink r:id="rId76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3.20. Осуществляет взаимодействие с федеральными органами исполнительной власти, органами исполнительной власти Ленинградской области, органами местного самоуправления для согласованного проведения мобилизационных мероприятий.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3.21. В установленном порядке проводит антикоррупционную экспертизу приказов (проектов приказов), подготовленных Управлением, при проведении их правовой экспертизы и мониторинге применения, обеспечивает реализацию мер по противодействию коррупции в Управлении и подведомственных государственных бюджетных учреждениях ветеринарии Ленинградской области.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3.22. Разрабатывает и реализует мероприятия, направленные на энергосбережение в курируемой сфере.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3.23. Осуществляет иные предусмотренные действующим законодательством функции.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3.24. Проводит мониторинг несвоевременной выплаты заработной платы, а также выплаты заработной платы ниже размера, установленного региональным соглашением о минимальной заработной плате в Ленинградской области, в организациях сферы деятельности, государственное управление и реализация полномочий субъекта Российской Федерации - Ленинградской области в которой осуществляются Управлением, а также организаций указанной сферы деятельности, в отношении которых применена процедура банкротства (несостоятельности).</w:t>
      </w:r>
    </w:p>
    <w:p w:rsidR="00906440" w:rsidRDefault="00906440">
      <w:pPr>
        <w:pStyle w:val="ConsPlusNormal"/>
        <w:jc w:val="both"/>
      </w:pPr>
      <w:r>
        <w:t xml:space="preserve">(п. 3.24 введен </w:t>
      </w:r>
      <w:hyperlink r:id="rId7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13.09.2013 N 295)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3.25. Осуществляет правовое информирование населения Ленинградской области по вопросам, относящимся к компетенции Управления, в порядке, установленном Правительством Ленинградской области.</w:t>
      </w:r>
    </w:p>
    <w:p w:rsidR="00906440" w:rsidRDefault="00906440">
      <w:pPr>
        <w:pStyle w:val="ConsPlusNormal"/>
        <w:jc w:val="both"/>
      </w:pPr>
      <w:r>
        <w:t xml:space="preserve">(п. 3.25 введен </w:t>
      </w:r>
      <w:hyperlink r:id="rId7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17.03.2014 N 66)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 xml:space="preserve">3.26. Утратил силу. - </w:t>
      </w:r>
      <w:hyperlink r:id="rId7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14.05.2018 N 152.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3.27. В пределах своих полномочий участвует: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в планировании мероприятий по поддержанию устойчивого функционирования организаций в военное время, обеспечении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в организации мероприятий по первоочередному 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в организации проведения санитарной обработки населения, обеззараживания зданий и сооружений, специальной обработки техники и территорий;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8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22.12.2021 N 842.</w:t>
      </w:r>
    </w:p>
    <w:p w:rsidR="00906440" w:rsidRDefault="00906440">
      <w:pPr>
        <w:pStyle w:val="ConsPlusNormal"/>
        <w:jc w:val="both"/>
      </w:pPr>
      <w:r>
        <w:t xml:space="preserve">(п. 3.27 введен </w:t>
      </w:r>
      <w:hyperlink r:id="rId8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906440" w:rsidRDefault="00906440">
      <w:pPr>
        <w:pStyle w:val="ConsPlusNormal"/>
        <w:jc w:val="center"/>
      </w:pPr>
    </w:p>
    <w:p w:rsidR="00906440" w:rsidRDefault="00906440">
      <w:pPr>
        <w:pStyle w:val="ConsPlusTitle"/>
        <w:jc w:val="center"/>
        <w:outlineLvl w:val="1"/>
      </w:pPr>
      <w:r>
        <w:lastRenderedPageBreak/>
        <w:t>4. Управление Управлением</w:t>
      </w:r>
    </w:p>
    <w:p w:rsidR="00906440" w:rsidRDefault="00906440">
      <w:pPr>
        <w:pStyle w:val="ConsPlusNormal"/>
        <w:jc w:val="both"/>
      </w:pPr>
    </w:p>
    <w:p w:rsidR="00906440" w:rsidRDefault="00906440">
      <w:pPr>
        <w:pStyle w:val="ConsPlusNormal"/>
        <w:ind w:firstLine="540"/>
        <w:jc w:val="both"/>
      </w:pPr>
      <w:r>
        <w:t>4.1. Управление возглавляет начальник Управления.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Начальник Управления назначается на должность и освобождается от должности Губернатором Ленинградской области.</w:t>
      </w:r>
    </w:p>
    <w:p w:rsidR="00906440" w:rsidRDefault="00906440">
      <w:pPr>
        <w:pStyle w:val="ConsPlusNormal"/>
        <w:jc w:val="both"/>
      </w:pPr>
      <w:r>
        <w:t xml:space="preserve">(п. 4.1 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23.03.2020 N 138)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4.2. Начальник Управления подчиняется Губернатору Ленинградской области и заместителю Председателя Правительства Ленинградской области, курирующему Управление.</w:t>
      </w:r>
    </w:p>
    <w:p w:rsidR="00906440" w:rsidRDefault="00906440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4.3. Начальник Управления руководит деятельностью Управления на принципах единоначалия.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4.4. Начальник Управления: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обеспечивает выполнение возложенных на Управление задач, осуществление Управлением функций и полномочий;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несет персональную ответственность за нарушение сроков исполнения поручений и резолюций Губернатора Ленинградской области, заместителя Председателя Правительства Ленинградской области, курирующего Управление, в том числе данных во исполнение поручений Президента Российской Федерации, поручений Председателя Правительства Российской Федерации;</w:t>
      </w:r>
    </w:p>
    <w:p w:rsidR="00906440" w:rsidRDefault="00906440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в случае появления угрозы возникновения и распространения заразных болезней животных на территории Ленинградской области вносит представление Губернатору Ленинградской области для принятия решения об установлении ограничительных мероприятий (карантина) на территории Ленинградской области, направляет копию представления в федеральный орган исполнительной власти в области нормативно-правового регулирования в ветеринарии и федеральный орган исполнительной власти, осуществляющий функции по контролю и надзору в ветеринарии и другой закрепленной сфере деятельности;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принимает решение об установлении ограничительных мероприятий (карантина) в случае появления угрозы возникновения и распространения заразных, за исключением особо опасных, болезней животных;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 xml:space="preserve">абзацы шестой - седьмой утратили силу с 23 марта 2020 года. - </w:t>
      </w:r>
      <w:hyperlink r:id="rId85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23.03.2020 N 138;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несет материальную ответственность за целостность и сохранность имущества Ленинградской области, которое используется Управлением;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несет персональную ответственность за защиту сведений, составляющих государственную тайну;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распределяет обязанности между работниками Управления, в установленном порядке утверждает положения о структурных подразделениях Управления, должностные регламенты государственных гражданских служащих Ленинградской области, замещающих должности государственной гражданской службы в Управлении (далее - гражданские служащие), и должностные инструкции работников Управления, занимающих должности, не отнесенные к должностям гражданской службы (далее - работники);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представляет Губернатору Ленинградской области предложения по структуре и штатному расписанию Управления;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ходатайствует о назначении служебной проверки в отношении гражданских служащих Управления;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ходатайствует о применении к гражданским служащим и работникам Управления дисциплинарных взысканий и снятии дисциплинарных взысканий;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 xml:space="preserve">ходатайствует о поощрении и награждении гражданских служащих и работников Управления, </w:t>
      </w:r>
      <w:r>
        <w:lastRenderedPageBreak/>
        <w:t>а также работников подведомственных государственных бюджетных учреждений Ленинградской области;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ходатайствует о присвоении классных чинов гражданским служащим Управления;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подписывает правовые акты Управления, а также письма, запросы, отчеты и другие документы;</w:t>
      </w:r>
    </w:p>
    <w:p w:rsidR="00906440" w:rsidRDefault="00906440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26.08.2022 N 613)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принимает меры к официальному опубликованию в установленном порядке правовых актов Управления, если это предусмотрено федеральными законами или областными законами;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вносит в установленном порядке в Правительство Ленинградской области проекты областных законов и иных нормативных правовых актов по вопросам, относящимся к компетенции Управления;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обеспечивает условия для переподготовки и повышения квалификации гражданских служащих и работников Управления;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без доверенности представляет Управление в пределах полномочий Управления во всех организациях, в судебных и иных органах;</w:t>
      </w:r>
    </w:p>
    <w:p w:rsidR="00906440" w:rsidRDefault="00906440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26.08.2022 N 613)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совершает иные действия, связанные с осуществлением функций и полномочий Управления;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несет персональную ответственность за несоблюдение требований законодательства о противодействии коррупции в Управлении;</w:t>
      </w:r>
    </w:p>
    <w:p w:rsidR="00906440" w:rsidRDefault="00906440">
      <w:pPr>
        <w:pStyle w:val="ConsPlusNormal"/>
        <w:jc w:val="both"/>
      </w:pPr>
      <w:r>
        <w:t xml:space="preserve">(абзац введен </w:t>
      </w:r>
      <w:hyperlink r:id="rId8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17.02.2014 N 23)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в пределах полномочий Управления в установленном порядке заключает государственные контракты и иные сделки от имени Ленинградской области;</w:t>
      </w:r>
    </w:p>
    <w:p w:rsidR="00906440" w:rsidRDefault="00906440">
      <w:pPr>
        <w:pStyle w:val="ConsPlusNormal"/>
        <w:jc w:val="both"/>
      </w:pPr>
      <w:r>
        <w:t xml:space="preserve">(абзац введен </w:t>
      </w:r>
      <w:hyperlink r:id="rId8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26.08.2022 N 613)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выдает доверенности от имени Управления в порядке, установленном законодательством.</w:t>
      </w:r>
    </w:p>
    <w:p w:rsidR="00906440" w:rsidRDefault="00906440">
      <w:pPr>
        <w:pStyle w:val="ConsPlusNormal"/>
        <w:jc w:val="both"/>
      </w:pPr>
      <w:r>
        <w:t xml:space="preserve">(абзац введен </w:t>
      </w:r>
      <w:hyperlink r:id="rId9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26.08.2022 N 613)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4.5. В отсутствие начальника Управления его обязанности исполняет заместитель начальника Управления, если иное не установлено Губернатором Ленинградской области.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 xml:space="preserve">Начальник Управления вправе делегировать часть своих полномочий, в том числе право подписания ответов на обращения, направленные в соответствии с Федеральным </w:t>
      </w:r>
      <w:hyperlink r:id="rId9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Федерации", заместителю начальника Управления путем издания соответствующего правового акта.</w:t>
      </w:r>
    </w:p>
    <w:p w:rsidR="00906440" w:rsidRDefault="00906440">
      <w:pPr>
        <w:pStyle w:val="ConsPlusNormal"/>
        <w:jc w:val="both"/>
      </w:pPr>
      <w:r>
        <w:t xml:space="preserve">(п. 4.5 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26.08.2022 N 613)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4.6. Заместитель начальника Управления назначается на должность и освобождается от должности Губернатором Ленинградской области по согласованию с заместителем Председателя Правительства Ленинградской области, курирующим Управление.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Заместитель начальника Управления курирует работу структурных подразделений Управления в соответствии с внутренней структурой Управления.</w:t>
      </w:r>
    </w:p>
    <w:p w:rsidR="00906440" w:rsidRDefault="00906440">
      <w:pPr>
        <w:pStyle w:val="ConsPlusNormal"/>
        <w:jc w:val="both"/>
      </w:pPr>
      <w:r>
        <w:t xml:space="preserve">(п. 4.6 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26.08.2022 N 613)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4.7. При Управлении могут образовываться консультативно-совещательные органы (коллегия Управления, экспертные и иные советы) для обсуждения вопросов в области ветеринарии и выработки соответствующих предложений и рекомендаций, а также временные рабочие группы и комиссии.</w:t>
      </w:r>
    </w:p>
    <w:p w:rsidR="00906440" w:rsidRDefault="00906440">
      <w:pPr>
        <w:pStyle w:val="ConsPlusNormal"/>
        <w:jc w:val="both"/>
      </w:pPr>
    </w:p>
    <w:p w:rsidR="00906440" w:rsidRDefault="00906440">
      <w:pPr>
        <w:pStyle w:val="ConsPlusTitle"/>
        <w:jc w:val="center"/>
        <w:outlineLvl w:val="1"/>
      </w:pPr>
      <w:r>
        <w:t>5. Управление подведомственными государственными</w:t>
      </w:r>
    </w:p>
    <w:p w:rsidR="00906440" w:rsidRDefault="00906440">
      <w:pPr>
        <w:pStyle w:val="ConsPlusTitle"/>
        <w:jc w:val="center"/>
      </w:pPr>
      <w:r>
        <w:t>бюджетными учреждениями Ленинградской области</w:t>
      </w:r>
    </w:p>
    <w:p w:rsidR="00906440" w:rsidRDefault="00906440">
      <w:pPr>
        <w:pStyle w:val="ConsPlusNormal"/>
        <w:jc w:val="both"/>
      </w:pPr>
    </w:p>
    <w:p w:rsidR="00906440" w:rsidRDefault="00906440">
      <w:pPr>
        <w:pStyle w:val="ConsPlusNormal"/>
        <w:ind w:firstLine="540"/>
        <w:jc w:val="both"/>
      </w:pPr>
      <w:r>
        <w:t xml:space="preserve">5.1. Управление осуществляет функции и полномочия учредителя подведомственных государственных бюджетных учреждений Ленинградской области, указанных в </w:t>
      </w:r>
      <w:hyperlink w:anchor="P223">
        <w:r>
          <w:rPr>
            <w:color w:val="0000FF"/>
          </w:rPr>
          <w:t>приложении</w:t>
        </w:r>
      </w:hyperlink>
      <w:r>
        <w:t xml:space="preserve"> к настоящему Положению, в соответствии с </w:t>
      </w:r>
      <w:hyperlink r:id="rId9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июля 2011 года N 211 "О порядке осуществления органами исполнительной власти </w:t>
      </w:r>
      <w:r>
        <w:lastRenderedPageBreak/>
        <w:t>Ленинградской области функций и полномочий учредителя государственного учреждения Ленинградской области".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5.2. Управление осуществляет внутриведомственный государственный контроль за соблюдением в подведомственных учреждениях трудового законодательства и иных нормативных правовых актов, содержащих нормы трудового права.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5.3. Управление осуществляет ведомственный контроль в сфере закупок для обеспечения государственных нужд Ленинградской области в отношении подведомственных Управлению государственных бюджетных учреждений Ленинградской области.</w:t>
      </w:r>
    </w:p>
    <w:p w:rsidR="00906440" w:rsidRDefault="00906440">
      <w:pPr>
        <w:pStyle w:val="ConsPlusNormal"/>
        <w:jc w:val="both"/>
      </w:pPr>
      <w:r>
        <w:t xml:space="preserve">(п. 5.3 введен </w:t>
      </w:r>
      <w:hyperlink r:id="rId9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23.03.2020 N 138)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5.4. Управление осуществляет внутренний финансовый аудит в отношении подведомственных Управлению государственных бюджетных учреждений Ленинградской области.</w:t>
      </w:r>
    </w:p>
    <w:p w:rsidR="00906440" w:rsidRDefault="00906440">
      <w:pPr>
        <w:pStyle w:val="ConsPlusNormal"/>
        <w:jc w:val="both"/>
      </w:pPr>
      <w:r>
        <w:t xml:space="preserve">(п. 5.4 введен </w:t>
      </w:r>
      <w:hyperlink r:id="rId9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23.03.2020 N 138)</w:t>
      </w:r>
    </w:p>
    <w:p w:rsidR="00906440" w:rsidRDefault="00906440">
      <w:pPr>
        <w:pStyle w:val="ConsPlusNormal"/>
        <w:jc w:val="both"/>
      </w:pPr>
    </w:p>
    <w:p w:rsidR="00906440" w:rsidRDefault="00906440">
      <w:pPr>
        <w:pStyle w:val="ConsPlusTitle"/>
        <w:jc w:val="center"/>
        <w:outlineLvl w:val="1"/>
      </w:pPr>
      <w:r>
        <w:t>6. Реорганизация и ликвидация Управления</w:t>
      </w:r>
    </w:p>
    <w:p w:rsidR="00906440" w:rsidRDefault="00906440">
      <w:pPr>
        <w:pStyle w:val="ConsPlusNormal"/>
        <w:jc w:val="both"/>
      </w:pPr>
    </w:p>
    <w:p w:rsidR="00906440" w:rsidRDefault="00906440">
      <w:pPr>
        <w:pStyle w:val="ConsPlusNormal"/>
        <w:ind w:firstLine="540"/>
        <w:jc w:val="both"/>
      </w:pPr>
      <w:r>
        <w:t xml:space="preserve">Управление реорганизуется и упраздняется Правительством Ленинградской области в соответствии со структурой органов исполнительной власти Ленинградской области, определенной Губернатором Ленинградской области, с учетом требований, установленных федеральными законами, </w:t>
      </w:r>
      <w:hyperlink r:id="rId97">
        <w:r>
          <w:rPr>
            <w:color w:val="0000FF"/>
          </w:rPr>
          <w:t>Уставом</w:t>
        </w:r>
      </w:hyperlink>
      <w:r>
        <w:t xml:space="preserve"> Ленинградской области и областными законами.</w:t>
      </w:r>
    </w:p>
    <w:p w:rsidR="00906440" w:rsidRDefault="00906440">
      <w:pPr>
        <w:pStyle w:val="ConsPlusNormal"/>
        <w:jc w:val="both"/>
      </w:pPr>
    </w:p>
    <w:p w:rsidR="00906440" w:rsidRDefault="00906440">
      <w:pPr>
        <w:pStyle w:val="ConsPlusNormal"/>
        <w:jc w:val="both"/>
      </w:pPr>
    </w:p>
    <w:p w:rsidR="00906440" w:rsidRDefault="00906440">
      <w:pPr>
        <w:pStyle w:val="ConsPlusNormal"/>
        <w:jc w:val="both"/>
      </w:pPr>
    </w:p>
    <w:p w:rsidR="00906440" w:rsidRDefault="00906440">
      <w:pPr>
        <w:pStyle w:val="ConsPlusNormal"/>
        <w:jc w:val="both"/>
      </w:pPr>
    </w:p>
    <w:p w:rsidR="00906440" w:rsidRDefault="00906440">
      <w:pPr>
        <w:pStyle w:val="ConsPlusNormal"/>
        <w:jc w:val="both"/>
      </w:pPr>
    </w:p>
    <w:p w:rsidR="00906440" w:rsidRDefault="00906440">
      <w:pPr>
        <w:pStyle w:val="ConsPlusNormal"/>
        <w:jc w:val="right"/>
        <w:outlineLvl w:val="1"/>
      </w:pPr>
      <w:r>
        <w:t>Приложение</w:t>
      </w:r>
    </w:p>
    <w:p w:rsidR="00906440" w:rsidRDefault="00906440">
      <w:pPr>
        <w:pStyle w:val="ConsPlusNormal"/>
        <w:jc w:val="right"/>
      </w:pPr>
      <w:r>
        <w:t>к Положению...</w:t>
      </w:r>
    </w:p>
    <w:p w:rsidR="00906440" w:rsidRDefault="00906440">
      <w:pPr>
        <w:pStyle w:val="ConsPlusNormal"/>
        <w:jc w:val="both"/>
      </w:pPr>
    </w:p>
    <w:p w:rsidR="00906440" w:rsidRDefault="00906440">
      <w:pPr>
        <w:pStyle w:val="ConsPlusTitle"/>
        <w:jc w:val="center"/>
      </w:pPr>
      <w:bookmarkStart w:id="2" w:name="P223"/>
      <w:bookmarkEnd w:id="2"/>
      <w:r>
        <w:t>ПЕРЕЧЕНЬ</w:t>
      </w:r>
    </w:p>
    <w:p w:rsidR="00906440" w:rsidRDefault="00906440">
      <w:pPr>
        <w:pStyle w:val="ConsPlusTitle"/>
        <w:jc w:val="center"/>
      </w:pPr>
      <w:r>
        <w:t>ГОСУДАРСТВЕННЫХ БЮДЖЕТНЫХ УЧРЕЖДЕНИЙ ЛЕНИНГРАДСКОЙ ОБЛАСТИ,</w:t>
      </w:r>
    </w:p>
    <w:p w:rsidR="00906440" w:rsidRDefault="00906440">
      <w:pPr>
        <w:pStyle w:val="ConsPlusTitle"/>
        <w:jc w:val="center"/>
      </w:pPr>
      <w:r>
        <w:t>ПОДВЕДОМСТВЕННЫХ УПРАВЛЕНИЮ ВЕТЕРИНАРИИ</w:t>
      </w:r>
    </w:p>
    <w:p w:rsidR="00906440" w:rsidRDefault="00906440">
      <w:pPr>
        <w:pStyle w:val="ConsPlusTitle"/>
        <w:jc w:val="center"/>
      </w:pPr>
      <w:r>
        <w:t>ЛЕНИНГРАДСКОЙ ОБЛАСТИ</w:t>
      </w:r>
    </w:p>
    <w:p w:rsidR="00906440" w:rsidRDefault="00906440">
      <w:pPr>
        <w:pStyle w:val="ConsPlusNormal"/>
        <w:jc w:val="both"/>
      </w:pPr>
    </w:p>
    <w:p w:rsidR="00906440" w:rsidRDefault="00906440">
      <w:pPr>
        <w:pStyle w:val="ConsPlusNormal"/>
        <w:ind w:firstLine="540"/>
        <w:jc w:val="both"/>
      </w:pPr>
      <w:r>
        <w:t>1. Государственное бюджетное учреждение Ленинградской области "Ленинградский областной эпизоотический (противоэпизоотический) отряд".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2. Государственное бюджетное учреждение Ленинградской области "Станция по борьбе с болезнями животных Волосовского района".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3. Государственное бюджетное учреждение Ленинградской области "Станция по борьбе с болезнями животных Волховского и Киришского районов".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4. Государственное бюджетное учреждение Ленинградской области "Станция по борьбе с болезнями животных Всеволожского района".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5. Государственное бюджетное учреждение Ленинградской области "Станция по борьбе с болезнями животных Выборгского района".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6. Государственное бюджетное учреждение Ленинградской области "Станция по борьбе с болезнями животных Гатчинского района".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7. Государственное бюджетное учреждение Ленинградской области "Станция по борьбе с болезнями животных Кингисеппского и Сланцевского районов".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8. Государственное бюджетное учреждение Ленинградской области "Станция по борьбе с болезнями животных Кировского и Тосненского районов".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9. Государственное бюджетное учреждение Ленинградской области "Станция по борьбе с болезнями животных Лужского района".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10. Государственное бюджетное учреждение Ленинградской области "Станция по борьбе с болезнями животных Лодейнопольского и Подпорожского районов".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lastRenderedPageBreak/>
        <w:t>11. Государственное бюджетное учреждение Ленинградской области "Станция по борьбе с болезнями животных Ломоносовского района".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12. Государственное бюджетное учреждение Ленинградской области "Станция по борьбе с болезнями животных Приозерского района".</w:t>
      </w:r>
    </w:p>
    <w:p w:rsidR="00906440" w:rsidRDefault="00906440">
      <w:pPr>
        <w:pStyle w:val="ConsPlusNormal"/>
        <w:spacing w:before="200"/>
        <w:ind w:firstLine="540"/>
        <w:jc w:val="both"/>
      </w:pPr>
      <w:r>
        <w:t>13. Государственное бюджетное учреждение Ленинградской области "Станция по борьбе с болезнями животных Тихвинского и Бокситогорского районов".</w:t>
      </w:r>
    </w:p>
    <w:p w:rsidR="00906440" w:rsidRDefault="00906440">
      <w:pPr>
        <w:pStyle w:val="ConsPlusNormal"/>
        <w:jc w:val="both"/>
      </w:pPr>
    </w:p>
    <w:p w:rsidR="00906440" w:rsidRDefault="00906440">
      <w:pPr>
        <w:pStyle w:val="ConsPlusNormal"/>
        <w:jc w:val="both"/>
      </w:pPr>
    </w:p>
    <w:p w:rsidR="00906440" w:rsidRDefault="0090644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0A0A" w:rsidRDefault="00FB0A0A"/>
    <w:sectPr w:rsidR="00FB0A0A" w:rsidSect="004A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40"/>
    <w:rsid w:val="000B4E0E"/>
    <w:rsid w:val="006122E7"/>
    <w:rsid w:val="00906440"/>
    <w:rsid w:val="00ED6807"/>
    <w:rsid w:val="00FB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10F39-3116-4789-9BA0-205D0EFD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44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0644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064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4CA742C2A3B1D5F7DF33CD2B0FBF6A2B87794DF45696B9027DE1B88E0D31870B9023247795DC572015091D350B1CC560EBCC4E4AF400E2ErAK6L" TargetMode="External"/><Relationship Id="rId21" Type="http://schemas.openxmlformats.org/officeDocument/2006/relationships/hyperlink" Target="consultantplus://offline/ref=64CA742C2A3B1D5F7DF33CD2B0FBF6A2B87194DD4B6A6B9027DE1B88E0D31870B9023247795DC575095091D350B1CC560EBCC4E4AF400E2ErAK6L" TargetMode="External"/><Relationship Id="rId42" Type="http://schemas.openxmlformats.org/officeDocument/2006/relationships/hyperlink" Target="consultantplus://offline/ref=64CA742C2A3B1D5F7DF33CD2B0FBF6A2BB7091DC4F6F6B9027DE1B88E0D31870B9023247795DC5740F5091D350B1CC560EBCC4E4AF400E2ErAK6L" TargetMode="External"/><Relationship Id="rId47" Type="http://schemas.openxmlformats.org/officeDocument/2006/relationships/hyperlink" Target="consultantplus://offline/ref=64CA742C2A3B1D5F7DF33CD2B0FBF6A2BB7391DD4A6D6B9027DE1B88E0D31870B9023247795DC5740E5091D350B1CC560EBCC4E4AF400E2ErAK6L" TargetMode="External"/><Relationship Id="rId63" Type="http://schemas.openxmlformats.org/officeDocument/2006/relationships/hyperlink" Target="consultantplus://offline/ref=64CA742C2A3B1D5F7DF33CD2B0FBF6A2B87194D8486B6B9027DE1B88E0D31870B9023247795DC575015091D350B1CC560EBCC4E4AF400E2ErAK6L" TargetMode="External"/><Relationship Id="rId68" Type="http://schemas.openxmlformats.org/officeDocument/2006/relationships/hyperlink" Target="consultantplus://offline/ref=64CA742C2A3B1D5F7DF33CD2B0FBF6A2B87C98D84A616B9027DE1B88E0D31870B9023247795DC5740E5091D350B1CC560EBCC4E4AF400E2ErAK6L" TargetMode="External"/><Relationship Id="rId84" Type="http://schemas.openxmlformats.org/officeDocument/2006/relationships/hyperlink" Target="consultantplus://offline/ref=64CA742C2A3B1D5F7DF33CD2B0FBF6A2BB7694D8456C6B9027DE1B88E0D31870B9023247795DC573095091D350B1CC560EBCC4E4AF400E2ErAK6L" TargetMode="External"/><Relationship Id="rId89" Type="http://schemas.openxmlformats.org/officeDocument/2006/relationships/hyperlink" Target="consultantplus://offline/ref=64CA742C2A3B1D5F7DF33CD2B0FBF6A2BB7391DD4A6D6B9027DE1B88E0D31870B9023247795DC5750C5091D350B1CC560EBCC4E4AF400E2ErAK6L" TargetMode="External"/><Relationship Id="rId16" Type="http://schemas.openxmlformats.org/officeDocument/2006/relationships/hyperlink" Target="consultantplus://offline/ref=64CA742C2A3B1D5F7DF33CD2B0FBF6A2BB7795DA4A6D6B9027DE1B88E0D31870B9023247795DC5740D5091D350B1CC560EBCC4E4AF400E2ErAK6L" TargetMode="External"/><Relationship Id="rId11" Type="http://schemas.openxmlformats.org/officeDocument/2006/relationships/hyperlink" Target="consultantplus://offline/ref=64CA742C2A3B1D5F7DF33CD2B0FBF6A2BB7694D8456C6B9027DE1B88E0D31870B9023247795DC572015091D350B1CC560EBCC4E4AF400E2ErAK6L" TargetMode="External"/><Relationship Id="rId32" Type="http://schemas.openxmlformats.org/officeDocument/2006/relationships/hyperlink" Target="consultantplus://offline/ref=64CA742C2A3B1D5F7DF33CD2B0FBF6A2B87194D8486B6B9027DE1B88E0D31870B9023247795DC5750C5091D350B1CC560EBCC4E4AF400E2ErAK6L" TargetMode="External"/><Relationship Id="rId37" Type="http://schemas.openxmlformats.org/officeDocument/2006/relationships/hyperlink" Target="consultantplus://offline/ref=64CA742C2A3B1D5F7DF33CD2B0FBF6A2B87C98D84A616B9027DE1B88E0D31870B9023247795DC5740D5091D350B1CC560EBCC4E4AF400E2ErAK6L" TargetMode="External"/><Relationship Id="rId53" Type="http://schemas.openxmlformats.org/officeDocument/2006/relationships/hyperlink" Target="consultantplus://offline/ref=64CA742C2A3B1D5F7DF33CD2B0FBF6A2BB7795DA4A6D6B9027DE1B88E0D31870B9023247795DC5750A5091D350B1CC560EBCC4E4AF400E2ErAK6L" TargetMode="External"/><Relationship Id="rId58" Type="http://schemas.openxmlformats.org/officeDocument/2006/relationships/hyperlink" Target="consultantplus://offline/ref=64CA742C2A3B1D5F7DF33CD2B0FBF6A2BB7795DA4A6D6B9027DE1B88E0D31870B9023247795DC5750A5091D350B1CC560EBCC4E4AF400E2ErAK6L" TargetMode="External"/><Relationship Id="rId74" Type="http://schemas.openxmlformats.org/officeDocument/2006/relationships/hyperlink" Target="consultantplus://offline/ref=64CA742C2A3B1D5F7DF33CD2B0FBF6A2B87194D8486B6B9027DE1B88E0D31870B9023247795DC5760F5091D350B1CC560EBCC4E4AF400E2ErAK6L" TargetMode="External"/><Relationship Id="rId79" Type="http://schemas.openxmlformats.org/officeDocument/2006/relationships/hyperlink" Target="consultantplus://offline/ref=64CA742C2A3B1D5F7DF33CD2B0FBF6A2B87C98D84A616B9027DE1B88E0D31870B9023247795DC5740F5091D350B1CC560EBCC4E4AF400E2ErAK6L" TargetMode="External"/><Relationship Id="rId5" Type="http://schemas.openxmlformats.org/officeDocument/2006/relationships/hyperlink" Target="consultantplus://offline/ref=64CA742C2A3B1D5F7DF33CD2B0FBF6A2B87796D34F606B9027DE1B88E0D31870B9023247795DC5740D5091D350B1CC560EBCC4E4AF400E2ErAK6L" TargetMode="External"/><Relationship Id="rId90" Type="http://schemas.openxmlformats.org/officeDocument/2006/relationships/hyperlink" Target="consultantplus://offline/ref=64CA742C2A3B1D5F7DF33CD2B0FBF6A2BB7391DD4A6D6B9027DE1B88E0D31870B9023247795DC5750E5091D350B1CC560EBCC4E4AF400E2ErAK6L" TargetMode="External"/><Relationship Id="rId95" Type="http://schemas.openxmlformats.org/officeDocument/2006/relationships/hyperlink" Target="consultantplus://offline/ref=64CA742C2A3B1D5F7DF33CD2B0FBF6A2BB7795DA4A6D6B9027DE1B88E0D31870B9023247795DC576005091D350B1CC560EBCC4E4AF400E2ErAK6L" TargetMode="External"/><Relationship Id="rId22" Type="http://schemas.openxmlformats.org/officeDocument/2006/relationships/hyperlink" Target="consultantplus://offline/ref=64CA742C2A3B1D5F7DF33CD2B0FBF6A2B87194D8486B6B9027DE1B88E0D31870B9023247795DC5750A5091D350B1CC560EBCC4E4AF400E2ErAK6L" TargetMode="External"/><Relationship Id="rId27" Type="http://schemas.openxmlformats.org/officeDocument/2006/relationships/hyperlink" Target="consultantplus://offline/ref=64CA742C2A3B1D5F7DF33CD2B0FBF6A2B87794DF45696B9027DE1B88E0D31870B9023247795DC4730B5091D350B1CC560EBCC4E4AF400E2ErAK6L" TargetMode="External"/><Relationship Id="rId43" Type="http://schemas.openxmlformats.org/officeDocument/2006/relationships/hyperlink" Target="consultantplus://offline/ref=64CA742C2A3B1D5F7DF33CD2B0FBF6A2BB7391DD4A6D6B9027DE1B88E0D31870B9023247795DC5740D5091D350B1CC560EBCC4E4AF400E2ErAK6L" TargetMode="External"/><Relationship Id="rId48" Type="http://schemas.openxmlformats.org/officeDocument/2006/relationships/hyperlink" Target="consultantplus://offline/ref=64CA742C2A3B1D5F7DF33CD2B0FBF6A2BB7795DA4A6D6B9027DE1B88E0D31870B9023247795DC574015091D350B1CC560EBCC4E4AF400E2ErAK6L" TargetMode="External"/><Relationship Id="rId64" Type="http://schemas.openxmlformats.org/officeDocument/2006/relationships/hyperlink" Target="consultantplus://offline/ref=64CA742C2A3B1D5F7DF33CD2B0FBF6A2BB7795DA4A6D6B9027DE1B88E0D31870B9023247795DC5750A5091D350B1CC560EBCC4E4AF400E2ErAK6L" TargetMode="External"/><Relationship Id="rId69" Type="http://schemas.openxmlformats.org/officeDocument/2006/relationships/hyperlink" Target="consultantplus://offline/ref=64CA742C2A3B1D5F7DF33CD2B0FBF6A2BB7795DA4A6D6B9027DE1B88E0D31870B9023247795DC5750A5091D350B1CC560EBCC4E4AF400E2ErAK6L" TargetMode="External"/><Relationship Id="rId80" Type="http://schemas.openxmlformats.org/officeDocument/2006/relationships/hyperlink" Target="consultantplus://offline/ref=64CA742C2A3B1D5F7DF33CD2B0FBF6A2BB7091DC4F6F6B9027DE1B88E0D31870B9023247795DC5740F5091D350B1CC560EBCC4E4AF400E2ErAK6L" TargetMode="External"/><Relationship Id="rId85" Type="http://schemas.openxmlformats.org/officeDocument/2006/relationships/hyperlink" Target="consultantplus://offline/ref=64CA742C2A3B1D5F7DF33CD2B0FBF6A2BB7795DA4A6D6B9027DE1B88E0D31870B9023247795DC5760F5091D350B1CC560EBCC4E4AF400E2ErAK6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4CA742C2A3B1D5F7DF33CD2B0FBF6A2B87294D94C6D6B9027DE1B88E0D31870B9023247795DC5740D5091D350B1CC560EBCC4E4AF400E2ErAK6L" TargetMode="External"/><Relationship Id="rId17" Type="http://schemas.openxmlformats.org/officeDocument/2006/relationships/hyperlink" Target="consultantplus://offline/ref=64CA742C2A3B1D5F7DF33CD2B0FBF6A2BB7691DE4C606B9027DE1B88E0D31870B9023247795DC5740D5091D350B1CC560EBCC4E4AF400E2ErAK6L" TargetMode="External"/><Relationship Id="rId25" Type="http://schemas.openxmlformats.org/officeDocument/2006/relationships/hyperlink" Target="consultantplus://offline/ref=64CA742C2A3B1D5F7DF33CD2B0FBF6A2B87794DF45696B9027DE1B88E0D31870B9023247795DC5700C5091D350B1CC560EBCC4E4AF400E2ErAK6L" TargetMode="External"/><Relationship Id="rId33" Type="http://schemas.openxmlformats.org/officeDocument/2006/relationships/hyperlink" Target="consultantplus://offline/ref=64CA742C2A3B1D5F7DF33CD2B0FBF6A2B87098D94E6F6B9027DE1B88E0D31870B9023247795DC5740D5091D350B1CC560EBCC4E4AF400E2ErAK6L" TargetMode="External"/><Relationship Id="rId38" Type="http://schemas.openxmlformats.org/officeDocument/2006/relationships/hyperlink" Target="consultantplus://offline/ref=64CA742C2A3B1D5F7DF33CD2B0FBF6A2BB7694DE4B696B9027DE1B88E0D31870B9023247795DC5730D5091D350B1CC560EBCC4E4AF400E2ErAK6L" TargetMode="External"/><Relationship Id="rId46" Type="http://schemas.openxmlformats.org/officeDocument/2006/relationships/hyperlink" Target="consultantplus://offline/ref=64CA742C2A3B1D5F7DF33CD2B0FBF6A2BB7098DD4A6D6B9027DE1B88E0D31870AB026A4B7859DB740145C78216rEK6L" TargetMode="External"/><Relationship Id="rId59" Type="http://schemas.openxmlformats.org/officeDocument/2006/relationships/hyperlink" Target="consultantplus://offline/ref=64CA742C2A3B1D5F7DF33CD2B0FBF6A2BB7795DA4A6D6B9027DE1B88E0D31870B9023247795DC5750A5091D350B1CC560EBCC4E4AF400E2ErAK6L" TargetMode="External"/><Relationship Id="rId67" Type="http://schemas.openxmlformats.org/officeDocument/2006/relationships/hyperlink" Target="consultantplus://offline/ref=64CA742C2A3B1D5F7DF33CD2B0FBF6A2BB7795DA4A6D6B9027DE1B88E0D31870B9023247795DC5750A5091D350B1CC560EBCC4E4AF400E2ErAK6L" TargetMode="External"/><Relationship Id="rId20" Type="http://schemas.openxmlformats.org/officeDocument/2006/relationships/hyperlink" Target="consultantplus://offline/ref=64CA742C2A3B1D5F7DF33CD2B0FBF6A2BB7098DD4A6D6B9027DE1B88E0D31870B9023247795DC277005091D350B1CC560EBCC4E4AF400E2ErAK6L" TargetMode="External"/><Relationship Id="rId41" Type="http://schemas.openxmlformats.org/officeDocument/2006/relationships/hyperlink" Target="consultantplus://offline/ref=64CA742C2A3B1D5F7DF33CD2B0FBF6A2BB7691DE4C606B9027DE1B88E0D31870B9023247795DC5740D5091D350B1CC560EBCC4E4AF400E2ErAK6L" TargetMode="External"/><Relationship Id="rId54" Type="http://schemas.openxmlformats.org/officeDocument/2006/relationships/hyperlink" Target="consultantplus://offline/ref=64CA742C2A3B1D5F7DF33CD2B0FBF6A2BB7795DA4A6D6B9027DE1B88E0D31870B9023247795DC5750A5091D350B1CC560EBCC4E4AF400E2ErAK6L" TargetMode="External"/><Relationship Id="rId62" Type="http://schemas.openxmlformats.org/officeDocument/2006/relationships/hyperlink" Target="consultantplus://offline/ref=64CA742C2A3B1D5F7DF33CD2B0FBF6A2BB7795DA4A6D6B9027DE1B88E0D31870B9023247795DC5750A5091D350B1CC560EBCC4E4AF400E2ErAK6L" TargetMode="External"/><Relationship Id="rId70" Type="http://schemas.openxmlformats.org/officeDocument/2006/relationships/hyperlink" Target="consultantplus://offline/ref=64CA742C2A3B1D5F7DF33CD2B0FBF6A2BB7694DE4B696B9027DE1B88E0D31870B9023247795DC5730E5091D350B1CC560EBCC4E4AF400E2ErAK6L" TargetMode="External"/><Relationship Id="rId75" Type="http://schemas.openxmlformats.org/officeDocument/2006/relationships/hyperlink" Target="consultantplus://offline/ref=64CA742C2A3B1D5F7DF33CD2B0FBF6A2BB7795DA4A6D6B9027DE1B88E0D31870B9023247795DC575015091D350B1CC560EBCC4E4AF400E2ErAK6L" TargetMode="External"/><Relationship Id="rId83" Type="http://schemas.openxmlformats.org/officeDocument/2006/relationships/hyperlink" Target="consultantplus://offline/ref=64CA742C2A3B1D5F7DF33CD2B0FBF6A2BB7694D8456C6B9027DE1B88E0D31870B9023247795DC573085091D350B1CC560EBCC4E4AF400E2ErAK6L" TargetMode="External"/><Relationship Id="rId88" Type="http://schemas.openxmlformats.org/officeDocument/2006/relationships/hyperlink" Target="consultantplus://offline/ref=64CA742C2A3B1D5F7DF33CD2B0FBF6A2BB7594DC4E6C6B9027DE1B88E0D31870B9023247795DC473095091D350B1CC560EBCC4E4AF400E2ErAK6L" TargetMode="External"/><Relationship Id="rId91" Type="http://schemas.openxmlformats.org/officeDocument/2006/relationships/hyperlink" Target="consultantplus://offline/ref=64CA742C2A3B1D5F7DF323C3A5FBF6A2BA7495D24E696B9027DE1B88E0D31870AB026A4B7859DB740145C78216rEK6L" TargetMode="External"/><Relationship Id="rId96" Type="http://schemas.openxmlformats.org/officeDocument/2006/relationships/hyperlink" Target="consultantplus://offline/ref=64CA742C2A3B1D5F7DF33CD2B0FBF6A2BB7795DA4A6D6B9027DE1B88E0D31870B9023247795DC577085091D350B1CC560EBCC4E4AF400E2ErAK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CA742C2A3B1D5F7DF33CD2B0FBF6A2BB7594DC4E616B9027DE1B88E0D31870B9023247795DC5710F5091D350B1CC560EBCC4E4AF400E2ErAK6L" TargetMode="External"/><Relationship Id="rId15" Type="http://schemas.openxmlformats.org/officeDocument/2006/relationships/hyperlink" Target="consultantplus://offline/ref=64CA742C2A3B1D5F7DF33CD2B0FBF6A2BB7694D8456F6B9027DE1B88E0D31870B9023247795DC5700A5091D350B1CC560EBCC4E4AF400E2ErAK6L" TargetMode="External"/><Relationship Id="rId23" Type="http://schemas.openxmlformats.org/officeDocument/2006/relationships/hyperlink" Target="consultantplus://offline/ref=64CA742C2A3B1D5F7DF33CD2B0FBF6A2B87794DF45696B9027DE1B88E0D31870B9023247795DC5750A5091D350B1CC560EBCC4E4AF400E2ErAK6L" TargetMode="External"/><Relationship Id="rId28" Type="http://schemas.openxmlformats.org/officeDocument/2006/relationships/hyperlink" Target="consultantplus://offline/ref=64CA742C2A3B1D5F7DF33CD2B0FBF6A2B87794DF45696B9027DE1B88E0D31870B9023247795DC47C095091D350B1CC560EBCC4E4AF400E2ErAK6L" TargetMode="External"/><Relationship Id="rId36" Type="http://schemas.openxmlformats.org/officeDocument/2006/relationships/hyperlink" Target="consultantplus://offline/ref=64CA742C2A3B1D5F7DF33CD2B0FBF6A2B87294D94C6D6B9027DE1B88E0D31870B9023247795DC5740D5091D350B1CC560EBCC4E4AF400E2ErAK6L" TargetMode="External"/><Relationship Id="rId49" Type="http://schemas.openxmlformats.org/officeDocument/2006/relationships/hyperlink" Target="consultantplus://offline/ref=64CA742C2A3B1D5F7DF33CD2B0FBF6A2BB7795DA4A6D6B9027DE1B88E0D31870B9023247795DC574015091D350B1CC560EBCC4E4AF400E2ErAK6L" TargetMode="External"/><Relationship Id="rId57" Type="http://schemas.openxmlformats.org/officeDocument/2006/relationships/hyperlink" Target="consultantplus://offline/ref=64CA742C2A3B1D5F7DF33CD2B0FBF6A2B87194D8486B6B9027DE1B88E0D31870B9023247795DC5750F5091D350B1CC560EBCC4E4AF400E2ErAK6L" TargetMode="External"/><Relationship Id="rId10" Type="http://schemas.openxmlformats.org/officeDocument/2006/relationships/hyperlink" Target="consultantplus://offline/ref=64CA742C2A3B1D5F7DF33CD2B0FBF6A2B87394D84D6E6B9027DE1B88E0D31870B9023247795DC5740D5091D350B1CC560EBCC4E4AF400E2ErAK6L" TargetMode="External"/><Relationship Id="rId31" Type="http://schemas.openxmlformats.org/officeDocument/2006/relationships/hyperlink" Target="consultantplus://offline/ref=64CA742C2A3B1D5F7DF33CD2B0FBF6A2BB7594DC4E6C6B9027DE1B88E0D31870B9023247795DC473095091D350B1CC560EBCC4E4AF400E2ErAK6L" TargetMode="External"/><Relationship Id="rId44" Type="http://schemas.openxmlformats.org/officeDocument/2006/relationships/hyperlink" Target="consultantplus://offline/ref=64CA742C2A3B1D5F7DF33CD2B0FBF6A2BB7694D8456F6B9027DE1B88E0D31870B9023247795DC5700A5091D350B1CC560EBCC4E4AF400E2ErAK6L" TargetMode="External"/><Relationship Id="rId52" Type="http://schemas.openxmlformats.org/officeDocument/2006/relationships/hyperlink" Target="consultantplus://offline/ref=64CA742C2A3B1D5F7DF33CD2B0FBF6A2BB7691DE4C606B9027DE1B88E0D31870B9023247795DC5740D5091D350B1CC560EBCC4E4AF400E2ErAK6L" TargetMode="External"/><Relationship Id="rId60" Type="http://schemas.openxmlformats.org/officeDocument/2006/relationships/hyperlink" Target="consultantplus://offline/ref=64CA742C2A3B1D5F7DF33CD2B0FBF6A2BB7795DA4A6D6B9027DE1B88E0D31870B9023247795DC5750A5091D350B1CC560EBCC4E4AF400E2ErAK6L" TargetMode="External"/><Relationship Id="rId65" Type="http://schemas.openxmlformats.org/officeDocument/2006/relationships/hyperlink" Target="consultantplus://offline/ref=64CA742C2A3B1D5F7DF33CD2B0FBF6A2BB7795DA4A6D6B9027DE1B88E0D31870B9023247795DC5750A5091D350B1CC560EBCC4E4AF400E2ErAK6L" TargetMode="External"/><Relationship Id="rId73" Type="http://schemas.openxmlformats.org/officeDocument/2006/relationships/hyperlink" Target="consultantplus://offline/ref=64CA742C2A3B1D5F7DF33CD2B0FBF6A2BB7795DA4A6D6B9027DE1B88E0D31870B9023247795DC575005091D350B1CC560EBCC4E4AF400E2ErAK6L" TargetMode="External"/><Relationship Id="rId78" Type="http://schemas.openxmlformats.org/officeDocument/2006/relationships/hyperlink" Target="consultantplus://offline/ref=64CA742C2A3B1D5F7DF33CD2B0FBF6A2B87194D8486B6B9027DE1B88E0D31870B9023247795DC577095091D350B1CC560EBCC4E4AF400E2ErAK6L" TargetMode="External"/><Relationship Id="rId81" Type="http://schemas.openxmlformats.org/officeDocument/2006/relationships/hyperlink" Target="consultantplus://offline/ref=64CA742C2A3B1D5F7DF33CD2B0FBF6A2BB7694DE4B696B9027DE1B88E0D31870B9023247795DC573005091D350B1CC560EBCC4E4AF400E2ErAK6L" TargetMode="External"/><Relationship Id="rId86" Type="http://schemas.openxmlformats.org/officeDocument/2006/relationships/hyperlink" Target="consultantplus://offline/ref=64CA742C2A3B1D5F7DF33CD2B0FBF6A2BB7391DD4A6D6B9027DE1B88E0D31870B9023247795DC575095091D350B1CC560EBCC4E4AF400E2ErAK6L" TargetMode="External"/><Relationship Id="rId94" Type="http://schemas.openxmlformats.org/officeDocument/2006/relationships/hyperlink" Target="consultantplus://offline/ref=64CA742C2A3B1D5F7DF33CD2B0FBF6A2BB7794D24E606B9027DE1B88E0D31870B9023247795DC5750A5091D350B1CC560EBCC4E4AF400E2ErAK6L" TargetMode="External"/><Relationship Id="rId9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4CA742C2A3B1D5F7DF33CD2B0FBF6A2B87098D94E6F6B9027DE1B88E0D31870B9023247795DC5740D5091D350B1CC560EBCC4E4AF400E2ErAK6L" TargetMode="External"/><Relationship Id="rId13" Type="http://schemas.openxmlformats.org/officeDocument/2006/relationships/hyperlink" Target="consultantplus://offline/ref=64CA742C2A3B1D5F7DF33CD2B0FBF6A2B87C98D84A616B9027DE1B88E0D31870B9023247795DC5740D5091D350B1CC560EBCC4E4AF400E2ErAK6L" TargetMode="External"/><Relationship Id="rId18" Type="http://schemas.openxmlformats.org/officeDocument/2006/relationships/hyperlink" Target="consultantplus://offline/ref=64CA742C2A3B1D5F7DF33CD2B0FBF6A2BB7091DC4F6F6B9027DE1B88E0D31870B9023247795DC5740F5091D350B1CC560EBCC4E4AF400E2ErAK6L" TargetMode="External"/><Relationship Id="rId39" Type="http://schemas.openxmlformats.org/officeDocument/2006/relationships/hyperlink" Target="consultantplus://offline/ref=64CA742C2A3B1D5F7DF33CD2B0FBF6A2BB7694D8456F6B9027DE1B88E0D31870B9023247795DC5700A5091D350B1CC560EBCC4E4AF400E2ErAK6L" TargetMode="External"/><Relationship Id="rId34" Type="http://schemas.openxmlformats.org/officeDocument/2006/relationships/hyperlink" Target="consultantplus://offline/ref=64CA742C2A3B1D5F7DF33CD2B0FBF6A2B87394D84D6E6B9027DE1B88E0D31870B9023247795DC5740D5091D350B1CC560EBCC4E4AF400E2ErAK6L" TargetMode="External"/><Relationship Id="rId50" Type="http://schemas.openxmlformats.org/officeDocument/2006/relationships/hyperlink" Target="consultantplus://offline/ref=64CA742C2A3B1D5F7DF33CD2B0FBF6A2BB7795DA4A6D6B9027DE1B88E0D31870B9023247795DC575085091D350B1CC560EBCC4E4AF400E2ErAK6L" TargetMode="External"/><Relationship Id="rId55" Type="http://schemas.openxmlformats.org/officeDocument/2006/relationships/hyperlink" Target="consultantplus://offline/ref=64CA742C2A3B1D5F7DF33CD2B0FBF6A2BB7795DA4A6D6B9027DE1B88E0D31870B9023247795DC5750A5091D350B1CC560EBCC4E4AF400E2ErAK6L" TargetMode="External"/><Relationship Id="rId76" Type="http://schemas.openxmlformats.org/officeDocument/2006/relationships/hyperlink" Target="consultantplus://offline/ref=64CA742C2A3B1D5F7DF323C3A5FBF6A2BA7D92DE44696B9027DE1B88E0D31870AB026A4B7859DB740145C78216rEK6L" TargetMode="External"/><Relationship Id="rId97" Type="http://schemas.openxmlformats.org/officeDocument/2006/relationships/hyperlink" Target="consultantplus://offline/ref=64CA742C2A3B1D5F7DF33CD2B0FBF6A2BB7098DD4A6D6B9027DE1B88E0D31870B9023247795DC274095091D350B1CC560EBCC4E4AF400E2ErAK6L" TargetMode="External"/><Relationship Id="rId7" Type="http://schemas.openxmlformats.org/officeDocument/2006/relationships/hyperlink" Target="consultantplus://offline/ref=64CA742C2A3B1D5F7DF33CD2B0FBF6A2BB7594DC4E6C6B9027DE1B88E0D31870B9023247795DC473095091D350B1CC560EBCC4E4AF400E2ErAK6L" TargetMode="External"/><Relationship Id="rId71" Type="http://schemas.openxmlformats.org/officeDocument/2006/relationships/hyperlink" Target="consultantplus://offline/ref=64CA742C2A3B1D5F7DF33CD2B0FBF6A2BB7795DA4A6D6B9027DE1B88E0D31870B9023247795DC5750C5091D350B1CC560EBCC4E4AF400E2ErAK6L" TargetMode="External"/><Relationship Id="rId92" Type="http://schemas.openxmlformats.org/officeDocument/2006/relationships/hyperlink" Target="consultantplus://offline/ref=64CA742C2A3B1D5F7DF33CD2B0FBF6A2BB7391DD4A6D6B9027DE1B88E0D31870B9023247795DC5750F5091D350B1CC560EBCC4E4AF400E2ErAK6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4CA742C2A3B1D5F7DF33CD2B0FBF6A2B87796D34F606B9027DE1B88E0D31870B9023247795DC5740D5091D350B1CC560EBCC4E4AF400E2ErAK6L" TargetMode="External"/><Relationship Id="rId24" Type="http://schemas.openxmlformats.org/officeDocument/2006/relationships/hyperlink" Target="consultantplus://offline/ref=64CA742C2A3B1D5F7DF33CD2B0FBF6A2B87794DF45696B9027DE1B88E0D31870B9023247795DC5750C5091D350B1CC560EBCC4E4AF400E2ErAK6L" TargetMode="External"/><Relationship Id="rId40" Type="http://schemas.openxmlformats.org/officeDocument/2006/relationships/hyperlink" Target="consultantplus://offline/ref=64CA742C2A3B1D5F7DF33CD2B0FBF6A2BB7795DA4A6D6B9027DE1B88E0D31870B9023247795DC5740F5091D350B1CC560EBCC4E4AF400E2ErAK6L" TargetMode="External"/><Relationship Id="rId45" Type="http://schemas.openxmlformats.org/officeDocument/2006/relationships/hyperlink" Target="consultantplus://offline/ref=64CA742C2A3B1D5F7DF323C3A5FBF6A2BB7D96DF473F3C92768B158DE8834260AF4B3E42675DCC6A0A5BC7r8K0L" TargetMode="External"/><Relationship Id="rId66" Type="http://schemas.openxmlformats.org/officeDocument/2006/relationships/hyperlink" Target="consultantplus://offline/ref=64CA742C2A3B1D5F7DF33CD2B0FBF6A2BB7795DA4A6D6B9027DE1B88E0D31870B9023247795DC5750A5091D350B1CC560EBCC4E4AF400E2ErAK6L" TargetMode="External"/><Relationship Id="rId87" Type="http://schemas.openxmlformats.org/officeDocument/2006/relationships/hyperlink" Target="consultantplus://offline/ref=64CA742C2A3B1D5F7DF33CD2B0FBF6A2BB7391DD4A6D6B9027DE1B88E0D31870B9023247795DC5750A5091D350B1CC560EBCC4E4AF400E2ErAK6L" TargetMode="External"/><Relationship Id="rId61" Type="http://schemas.openxmlformats.org/officeDocument/2006/relationships/hyperlink" Target="consultantplus://offline/ref=64CA742C2A3B1D5F7DF33CD2B0FBF6A2BB7795DA4A6D6B9027DE1B88E0D31870B9023247795DC5750A5091D350B1CC560EBCC4E4AF400E2ErAK6L" TargetMode="External"/><Relationship Id="rId82" Type="http://schemas.openxmlformats.org/officeDocument/2006/relationships/hyperlink" Target="consultantplus://offline/ref=64CA742C2A3B1D5F7DF33CD2B0FBF6A2BB7795DA4A6D6B9027DE1B88E0D31870B9023247795DC5760C5091D350B1CC560EBCC4E4AF400E2ErAK6L" TargetMode="External"/><Relationship Id="rId19" Type="http://schemas.openxmlformats.org/officeDocument/2006/relationships/hyperlink" Target="consultantplus://offline/ref=64CA742C2A3B1D5F7DF33CD2B0FBF6A2BB7391DD4A6D6B9027DE1B88E0D31870B9023247795DC5740D5091D350B1CC560EBCC4E4AF400E2ErAK6L" TargetMode="External"/><Relationship Id="rId14" Type="http://schemas.openxmlformats.org/officeDocument/2006/relationships/hyperlink" Target="consultantplus://offline/ref=64CA742C2A3B1D5F7DF33CD2B0FBF6A2BB7694DE4B696B9027DE1B88E0D31870B9023247795DC5730D5091D350B1CC560EBCC4E4AF400E2ErAK6L" TargetMode="External"/><Relationship Id="rId30" Type="http://schemas.openxmlformats.org/officeDocument/2006/relationships/hyperlink" Target="consultantplus://offline/ref=64CA742C2A3B1D5F7DF33CD2B0FBF6A2BB7594DC4E616B9027DE1B88E0D31870B9023247795DC5710F5091D350B1CC560EBCC4E4AF400E2ErAK6L" TargetMode="External"/><Relationship Id="rId35" Type="http://schemas.openxmlformats.org/officeDocument/2006/relationships/hyperlink" Target="consultantplus://offline/ref=64CA742C2A3B1D5F7DF33CD2B0FBF6A2BB7694D8456C6B9027DE1B88E0D31870B9023247795DC572015091D350B1CC560EBCC4E4AF400E2ErAK6L" TargetMode="External"/><Relationship Id="rId56" Type="http://schemas.openxmlformats.org/officeDocument/2006/relationships/hyperlink" Target="consultantplus://offline/ref=64CA742C2A3B1D5F7DF33CD2B0FBF6A2BB7795DA4A6D6B9027DE1B88E0D31870B9023247795DC5750A5091D350B1CC560EBCC4E4AF400E2ErAK6L" TargetMode="External"/><Relationship Id="rId77" Type="http://schemas.openxmlformats.org/officeDocument/2006/relationships/hyperlink" Target="consultantplus://offline/ref=64CA742C2A3B1D5F7DF33CD2B0FBF6A2BB7594DC4E616B9027DE1B88E0D31870B9023247795DC5710F5091D350B1CC560EBCC4E4AF400E2ErAK6L" TargetMode="External"/><Relationship Id="rId8" Type="http://schemas.openxmlformats.org/officeDocument/2006/relationships/hyperlink" Target="consultantplus://offline/ref=64CA742C2A3B1D5F7DF33CD2B0FBF6A2B87194D8486B6B9027DE1B88E0D31870B9023247795DC5740D5091D350B1CC560EBCC4E4AF400E2ErAK6L" TargetMode="External"/><Relationship Id="rId51" Type="http://schemas.openxmlformats.org/officeDocument/2006/relationships/hyperlink" Target="consultantplus://offline/ref=64CA742C2A3B1D5F7DF33CD2B0FBF6A2BB7391DD4A6D6B9027DE1B88E0D31870B9023247795DC574005091D350B1CC560EBCC4E4AF400E2ErAK6L" TargetMode="External"/><Relationship Id="rId72" Type="http://schemas.openxmlformats.org/officeDocument/2006/relationships/hyperlink" Target="consultantplus://offline/ref=64CA742C2A3B1D5F7DF33CD2B0FBF6A2BB7391DD4A6D6B9027DE1B88E0D31870B9023247795DC574015091D350B1CC560EBCC4E4AF400E2ErAK6L" TargetMode="External"/><Relationship Id="rId93" Type="http://schemas.openxmlformats.org/officeDocument/2006/relationships/hyperlink" Target="consultantplus://offline/ref=64CA742C2A3B1D5F7DF33CD2B0FBF6A2BB7391DD4A6D6B9027DE1B88E0D31870B9023247795DC576085091D350B1CC560EBCC4E4AF400E2ErAK6L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6643</Words>
  <Characters>37871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Геращенкова</dc:creator>
  <cp:lastModifiedBy>Сергей Владимирович Ганчиков</cp:lastModifiedBy>
  <cp:revision>2</cp:revision>
  <dcterms:created xsi:type="dcterms:W3CDTF">2022-09-14T12:04:00Z</dcterms:created>
  <dcterms:modified xsi:type="dcterms:W3CDTF">2022-09-14T12:04:00Z</dcterms:modified>
</cp:coreProperties>
</file>