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УПРАВЛЕНИЕ ВЕТЕРИНАРИИ ЛЕНИНГРАДСКОЙ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июля 2022 г. N 14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 В ПОРЯДОК ОСВИДЕТЕЛЬСТВОВАНИЯ ЖИВОТНЫХ</w:t>
      </w:r>
    </w:p>
    <w:p>
      <w:pPr>
        <w:pStyle w:val="2"/>
        <w:jc w:val="center"/>
      </w:pPr>
      <w:r>
        <w:rPr>
          <w:sz w:val="20"/>
        </w:rPr>
        <w:t xml:space="preserve">БЕЗ ВЛАДЕЛЬЦЕВ НА ПРЕДМЕТ НАЛИЧИЯ (ОТСУТСТВИЯ) У НИХ</w:t>
      </w:r>
    </w:p>
    <w:p>
      <w:pPr>
        <w:pStyle w:val="2"/>
        <w:jc w:val="center"/>
      </w:pPr>
      <w:r>
        <w:rPr>
          <w:sz w:val="20"/>
        </w:rPr>
        <w:t xml:space="preserve">НЕМОТИВИРОВАННОЙ АГРЕССИВНОСТИ, УТВЕРЖДЕННЫЙ ПРИКАЗОМ</w:t>
      </w:r>
    </w:p>
    <w:p>
      <w:pPr>
        <w:pStyle w:val="2"/>
        <w:jc w:val="center"/>
      </w:pPr>
      <w:r>
        <w:rPr>
          <w:sz w:val="20"/>
        </w:rPr>
        <w:t xml:space="preserve">УПРАВЛЕНИЯ ВЕТЕРИНАРИИ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ОТ 23.12.2021 N 20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приведения нормативных правовых актов Ленинградской области в соответствие с действующим законодательством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6" w:tooltip="Приказ Управления ветеринарии Ленинградской области от 23.12.2021 N 20 &quot;Об утверждении Порядка освидетельствования животных без владельцев на предмет наличия (отсутствия) у них немотивированной агрессивности&quot; {КонсультантПлюс}">
        <w:r>
          <w:rPr>
            <w:sz w:val="20"/>
            <w:color w:val="0000ff"/>
          </w:rPr>
          <w:t xml:space="preserve">Пункт 5.1</w:t>
        </w:r>
      </w:hyperlink>
      <w:r>
        <w:rPr>
          <w:sz w:val="20"/>
        </w:rPr>
        <w:t xml:space="preserve"> Порядка освидетельствования животных без владельцев на предмет наличия (отсутствия) у них немотивированной агрессивности, утвержденного приказом Управления ветеринарии Ленинградской области от 23.12.2021 N 20 "Об утверждении Порядка освидетельствования животных без владельцев на предмет наличия (отсутствия) у них немотивированной агрессивности",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"5.1. Комиссия формируется в составе не менее 3 человек, включая председателя Комиссии. В состав Комиссии в обязательном порядке включается специалист-кинолог, специалист в области ветеринарии (имеющие специальное образование в данных областях в соответствии с действующим законодательством) и помощник, который в соответствии с этапами освидетельствования выполняет упражнения.".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исполнения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 и распространяется на правоотношения, возникшие с 01.01.2022.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начальника</w:t>
      </w:r>
    </w:p>
    <w:p>
      <w:pPr>
        <w:pStyle w:val="0"/>
        <w:jc w:val="right"/>
      </w:pPr>
      <w:r>
        <w:rPr>
          <w:sz w:val="20"/>
        </w:rPr>
        <w:t xml:space="preserve">Управления ветеринарии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С.В.Башаров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ветеринарии Ленинградской области от 18.07.2022 N 14</w:t>
            <w:br/>
            <w:t>"О внесении изменения в Порядок освидетельствован...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Управления ветеринарии Ленинградской области от 18.07.2022 N 14 "О внесении изменения в Порядок освидетельствован...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4689C5C61D0A599826937B3B5CF79A4194C6D1A320D05881CBD9E4BF061B4CAC3A7F98243693D1723F3EC99FC19DF29A7DE68A509DB63827XEQ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ветеринарии Ленинградской области от 18.07.2022 N 14
"О внесении изменения в Порядок освидетельствования животных без владельцев на предмет наличия (отсутствия) у них немотивированной агрессивности, утвержденный приказом Управления ветеринарии Ленинградской области от 23.12.2021 N 20"</dc:title>
  <dcterms:created xsi:type="dcterms:W3CDTF">2023-03-07T10:16:23Z</dcterms:created>
</cp:coreProperties>
</file>