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0"/>
        <w:outlineLvl w:val="0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ПРАВИТЕЛЬСТВО ЛЕНИНГРАДСКОЙ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26 августа 2022 г. N 613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ВНЕСЕНИИ ИЗМЕНЕНИЙ В ПОСТАНОВЛЕНИЯ ПРАВИТЕЛЬСТВА</w:t>
      </w:r>
    </w:p>
    <w:p>
      <w:pPr>
        <w:pStyle w:val="2"/>
        <w:jc w:val="center"/>
      </w:pPr>
      <w:r>
        <w:rPr>
          <w:sz w:val="20"/>
        </w:rPr>
        <w:t xml:space="preserve">ЛЕНИНГРАДСКОЙ ОБЛАСТИ ОТ 13 СЕНТЯБРЯ 2012 ГОДА N 284</w:t>
      </w:r>
    </w:p>
    <w:p>
      <w:pPr>
        <w:pStyle w:val="2"/>
        <w:jc w:val="center"/>
      </w:pPr>
      <w:r>
        <w:rPr>
          <w:sz w:val="20"/>
        </w:rPr>
        <w:t xml:space="preserve">И ОТ 23 АПРЕЛЯ 2021 ГОДА N 231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приведения нормативных правовых актов Ленинградской области в соответствие с действующим законодательством Правительство Ленинградской области постановляет: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Внести в </w:t>
      </w:r>
      <w:hyperlink w:history="0" r:id="rId6" w:tooltip="Постановление Правительства Ленинградской области от 13.09.2012 N 284 (ред. от 22.12.2021) &quot;Об утверждении Положения об Управлении ветеринарии Ленинградской области и внесении изменений в Положение о комитете по агропромышленному и рыбохозяйственному комплексу Ленинградской области, утвержденное постановлением Правительства Ленинградской области от 15 июля 2009 года N 208&quot; ------------ Недействующая редакция {КонсультантПлюс}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об Управлении ветеринарии Ленинградской области, утвержденное постановлением Правительства Ленинградской области от 13 сентября 2012 года N 284, следующие изменения:</w:t>
      </w:r>
    </w:p>
    <w:p>
      <w:pPr>
        <w:pStyle w:val="0"/>
        <w:spacing w:before="200" w:line-rule="auto"/>
        <w:ind w:firstLine="540"/>
        <w:jc w:val="both"/>
      </w:pPr>
      <w:hyperlink w:history="0" r:id="rId7" w:tooltip="Постановление Правительства Ленинградской области от 13.09.2012 N 284 (ред. от 22.12.2021) &quot;Об утверждении Положения об Управлении ветеринарии Ленинградской области и внесении изменений в Положение о комитете по агропромышленному и рыбохозяйственному комплексу Ленинградской области, утвержденное постановлением Правительства Ленинградской области от 15 июля 2009 года N 208&quot; ------------ Недействующая редакция {КонсультантПлюс}">
        <w:r>
          <w:rPr>
            <w:sz w:val="20"/>
            <w:color w:val="0000ff"/>
          </w:rPr>
          <w:t xml:space="preserve">пункт 2.4</w:t>
        </w:r>
      </w:hyperlink>
      <w:r>
        <w:rPr>
          <w:sz w:val="20"/>
        </w:rPr>
        <w:t xml:space="preserve"> изложить в следующей редакции: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"2.4. Регистрация специалистов в области ветеринарии, не являющихся уполномоченными лицами органов и организаций, входящих в систему Государственной ветеринарной службы Российской Федерации, занимающихся предпринимательской деятельностью в области ветеринарии на территории Ленинградской области.";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</w:t>
      </w:r>
      <w:hyperlink w:history="0" r:id="rId8" w:tooltip="Постановление Правительства Ленинградской области от 13.09.2012 N 284 (ред. от 22.12.2021) &quot;Об утверждении Положения об Управлении ветеринарии Ленинградской области и внесении изменений в Положение о комитете по агропромышленному и рыбохозяйственному комплексу Ленинградской области, утвержденное постановлением Правительства Ленинградской области от 15 июля 2009 года N 208&quot; ------------ Недействующая редакция {КонсультантПлюс}">
        <w:r>
          <w:rPr>
            <w:sz w:val="20"/>
            <w:color w:val="0000ff"/>
          </w:rPr>
          <w:t xml:space="preserve">пункте 2.10</w:t>
        </w:r>
      </w:hyperlink>
      <w:r>
        <w:rPr>
          <w:sz w:val="20"/>
        </w:rPr>
        <w:t xml:space="preserve"> слова "государственного надзора" заменить словами "регионального государственного контроля (надзора)";</w:t>
      </w:r>
    </w:p>
    <w:p>
      <w:pPr>
        <w:pStyle w:val="0"/>
        <w:spacing w:before="200" w:line-rule="auto"/>
        <w:ind w:firstLine="540"/>
        <w:jc w:val="both"/>
      </w:pPr>
      <w:hyperlink w:history="0" r:id="rId9" w:tooltip="Постановление Правительства Ленинградской области от 13.09.2012 N 284 (ред. от 22.12.2021) &quot;Об утверждении Положения об Управлении ветеринарии Ленинградской области и внесении изменений в Положение о комитете по агропромышленному и рыбохозяйственному комплексу Ленинградской области, утвержденное постановлением Правительства Ленинградской области от 15 июля 2009 года N 208&quot; ------------ Недействующая редакция {КонсультантПлюс}">
        <w:r>
          <w:rPr>
            <w:sz w:val="20"/>
            <w:color w:val="0000ff"/>
          </w:rPr>
          <w:t xml:space="preserve">пункт 3.4</w:t>
        </w:r>
      </w:hyperlink>
      <w:r>
        <w:rPr>
          <w:sz w:val="20"/>
        </w:rPr>
        <w:t xml:space="preserve"> признать утратившим силу;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</w:t>
      </w:r>
      <w:hyperlink w:history="0" r:id="rId10" w:tooltip="Постановление Правительства Ленинградской области от 13.09.2012 N 284 (ред. от 22.12.2021) &quot;Об утверждении Положения об Управлении ветеринарии Ленинградской области и внесении изменений в Положение о комитете по агропромышленному и рыбохозяйственному комплексу Ленинградской области, утвержденное постановлением Правительства Ленинградской области от 15 июля 2009 года N 208&quot; ------------ Недействующая редакция {КонсультантПлюс}">
        <w:r>
          <w:rPr>
            <w:sz w:val="20"/>
            <w:color w:val="0000ff"/>
          </w:rPr>
          <w:t xml:space="preserve">пункте 4.4</w:t>
        </w:r>
      </w:hyperlink>
      <w:r>
        <w:rPr>
          <w:sz w:val="20"/>
        </w:rPr>
        <w:t xml:space="preserve">:</w:t>
      </w:r>
    </w:p>
    <w:p>
      <w:pPr>
        <w:pStyle w:val="0"/>
        <w:spacing w:before="200" w:line-rule="auto"/>
        <w:ind w:firstLine="540"/>
        <w:jc w:val="both"/>
      </w:pPr>
      <w:hyperlink w:history="0" r:id="rId11" w:tooltip="Постановление Правительства Ленинградской области от 13.09.2012 N 284 (ред. от 22.12.2021) &quot;Об утверждении Положения об Управлении ветеринарии Ленинградской области и внесении изменений в Положение о комитете по агропромышленному и рыбохозяйственному комплексу Ленинградской области, утвержденное постановлением Правительства Ленинградской области от 15 июля 2009 года N 208&quot; ------------ Недействующая редакция {КонсультантПлюс}">
        <w:r>
          <w:rPr>
            <w:sz w:val="20"/>
            <w:color w:val="0000ff"/>
          </w:rPr>
          <w:t xml:space="preserve">абзац шестнадцатый</w:t>
        </w:r>
      </w:hyperlink>
      <w:r>
        <w:rPr>
          <w:sz w:val="20"/>
        </w:rPr>
        <w:t xml:space="preserve"> дополнить словами ", а также письма, запросы, отчеты и другие документы";</w:t>
      </w:r>
    </w:p>
    <w:p>
      <w:pPr>
        <w:pStyle w:val="0"/>
        <w:spacing w:before="200" w:line-rule="auto"/>
        <w:ind w:firstLine="540"/>
        <w:jc w:val="both"/>
      </w:pPr>
      <w:hyperlink w:history="0" r:id="rId12" w:tooltip="Постановление Правительства Ленинградской области от 13.09.2012 N 284 (ред. от 22.12.2021) &quot;Об утверждении Положения об Управлении ветеринарии Ленинградской области и внесении изменений в Положение о комитете по агропромышленному и рыбохозяйственному комплексу Ленинградской области, утвержденное постановлением Правительства Ленинградской области от 15 июля 2009 года N 208&quot; ------------ Недействующая редакция {КонсультантПлюс}">
        <w:r>
          <w:rPr>
            <w:sz w:val="20"/>
            <w:color w:val="0000ff"/>
          </w:rPr>
          <w:t xml:space="preserve">абзац двадцатый</w:t>
        </w:r>
      </w:hyperlink>
      <w:r>
        <w:rPr>
          <w:sz w:val="20"/>
        </w:rPr>
        <w:t xml:space="preserve"> изложить в следующей редакции: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"без доверенности представляет Управление в пределах полномочий Управления во всех организациях, в судебных и иных органах;";</w:t>
      </w:r>
    </w:p>
    <w:p>
      <w:pPr>
        <w:pStyle w:val="0"/>
        <w:spacing w:before="200" w:line-rule="auto"/>
        <w:ind w:firstLine="540"/>
        <w:jc w:val="both"/>
      </w:pPr>
      <w:hyperlink w:history="0" r:id="rId13" w:tooltip="Постановление Правительства Ленинградской области от 13.09.2012 N 284 (ред. от 22.12.2021) &quot;Об утверждении Положения об Управлении ветеринарии Ленинградской области и внесении изменений в Положение о комитете по агропромышленному и рыбохозяйственному комплексу Ленинградской области, утвержденное постановлением Правительства Ленинградской области от 15 июля 2009 года N 208&quot; ------------ Недействующая редакция {КонсультантПлюс}">
        <w:r>
          <w:rPr>
            <w:sz w:val="20"/>
            <w:color w:val="0000ff"/>
          </w:rPr>
          <w:t xml:space="preserve">дополнить</w:t>
        </w:r>
      </w:hyperlink>
      <w:r>
        <w:rPr>
          <w:sz w:val="20"/>
        </w:rPr>
        <w:t xml:space="preserve"> абзацами следующего содержания: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"в пределах полномочий Управления в установленном порядке заключает государственные контракты и иные сделки от имени Ленинградской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выдает доверенности от имени Управления в порядке, установленном законодательством.";</w:t>
      </w:r>
    </w:p>
    <w:p>
      <w:pPr>
        <w:pStyle w:val="0"/>
        <w:spacing w:before="200" w:line-rule="auto"/>
        <w:ind w:firstLine="540"/>
        <w:jc w:val="both"/>
      </w:pPr>
      <w:hyperlink w:history="0" r:id="rId14" w:tooltip="Постановление Правительства Ленинградской области от 13.09.2012 N 284 (ред. от 22.12.2021) &quot;Об утверждении Положения об Управлении ветеринарии Ленинградской области и внесении изменений в Положение о комитете по агропромышленному и рыбохозяйственному комплексу Ленинградской области, утвержденное постановлением Правительства Ленинградской области от 15 июля 2009 года N 208&quot; ------------ Недействующая редакция {КонсультантПлюс}">
        <w:r>
          <w:rPr>
            <w:sz w:val="20"/>
            <w:color w:val="0000ff"/>
          </w:rPr>
          <w:t xml:space="preserve">пункты 4.5</w:t>
        </w:r>
      </w:hyperlink>
      <w:r>
        <w:rPr>
          <w:sz w:val="20"/>
        </w:rPr>
        <w:t xml:space="preserve"> и </w:t>
      </w:r>
      <w:hyperlink w:history="0" r:id="rId15" w:tooltip="Постановление Правительства Ленинградской области от 13.09.2012 N 284 (ред. от 22.12.2021) &quot;Об утверждении Положения об Управлении ветеринарии Ленинградской области и внесении изменений в Положение о комитете по агропромышленному и рыбохозяйственному комплексу Ленинградской области, утвержденное постановлением Правительства Ленинградской области от 15 июля 2009 года N 208&quot; ------------ Недействующая редакция {КонсультантПлюс}">
        <w:r>
          <w:rPr>
            <w:sz w:val="20"/>
            <w:color w:val="0000ff"/>
          </w:rPr>
          <w:t xml:space="preserve">4.6</w:t>
        </w:r>
      </w:hyperlink>
      <w:r>
        <w:rPr>
          <w:sz w:val="20"/>
        </w:rPr>
        <w:t xml:space="preserve"> изложить в следующей редакции: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"4.5. В отсутствие начальника Управления его обязанности исполняет заместитель начальника Управления, если иное не установлено Губернатором Ленинградской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Начальник Управления вправе делегировать часть своих полномочий, в том числе право подписания ответов на обращения, направленные в соответствии с Федеральным </w:t>
      </w:r>
      <w:hyperlink w:history="0" r:id="rId16" w:tooltip="Федеральный закон от 02.05.2006 N 59-ФЗ (ред. от 27.12.2018) &quot;О порядке рассмотрения обращений граждан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 мая 2006 года N 59-ФЗ "О порядке рассмотрения обращений граждан Российской Федерации", заместителю начальника Управления путем издания соответствующего правового акта.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4.6. Заместитель начальника Управления назначается на должность и освобождается от должности Губернатором Ленинградской области по согласованию с заместителем Председателя Правительства Ленинградской области, курирующим Управление.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Заместитель начальника Управления курирует работу структурных подразделений Управления в соответствии с внутренней структурой Управления.".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</w:t>
      </w:r>
      <w:hyperlink w:history="0" r:id="rId17" w:tooltip="Постановление Правительства Ленинградской области от 23.04.2021 N 231 &quot;Об утверждении Порядка осуществления деятельности по обращению с животными без владельцев на территории Ленинградской области и Порядка организации деятельности приютов для животных и норм содержания животных в них на территории Ленинградской области&quot; ------------ Недействующая редакция {КонсультантПлюс}">
        <w:r>
          <w:rPr>
            <w:sz w:val="20"/>
            <w:color w:val="0000ff"/>
          </w:rPr>
          <w:t xml:space="preserve">подпункте 9 пункта 17</w:t>
        </w:r>
      </w:hyperlink>
      <w:r>
        <w:rPr>
          <w:sz w:val="20"/>
        </w:rPr>
        <w:t xml:space="preserve"> Порядка организации деятельности приютов для животных и норм содержания животных в них на территории Ленинградской области, утвержденного постановлением Правительства Ленинградской области от 23 апреля 2021 года N 231, слова "государственного надзора" заменить словами ", осуществляющих региональный государственный контроль (надзор)".</w:t>
      </w:r>
    </w:p>
    <w:p>
      <w:pPr>
        <w:pStyle w:val="0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Ленинградской области</w:t>
      </w:r>
    </w:p>
    <w:p>
      <w:pPr>
        <w:pStyle w:val="0"/>
        <w:jc w:val="right"/>
      </w:pPr>
      <w:r>
        <w:rPr>
          <w:sz w:val="20"/>
        </w:rPr>
        <w:t xml:space="preserve">А.Дрозденко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2"/>
      <w:headerReference w:type="first" r:id="rId3"/>
      <w:footerReference w:type="default" r:id="rId5"/>
      <w:footerReference w:type="first" r:id="rId5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Ленинградской области от 26.08.2022 N 613</w:t>
            <w:br/>
            <w:t>"О внесении изменений в постановления Правительств...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07.03.2023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drawing>
              <wp:inline distT="0" distB="0" distL="0" distR="0">
                <wp:extent cx="1910715" cy="445770"/>
                <wp:effectExtent l="0" t="0" r="0" b="0"/>
                <wp:docPr id="1" name="Консультант Плюс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 preferRelativeResize="0"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0715" cy="445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Постановление Правительства Ленинградской области от 26.08.2022 N 613 "О внесении изменений в постановления Правительств...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07.03.2023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header" Target="header1.xml"/>
	<Relationship Id="rId3" Type="http://schemas.openxmlformats.org/officeDocument/2006/relationships/header" Target="header2.xml"/>
	<Relationship Id="rId4" Type="http://schemas.openxmlformats.org/officeDocument/2006/relationships/image" Target="media/image1.png"/>
	<Relationship Id="rId5" Type="http://schemas.openxmlformats.org/officeDocument/2006/relationships/footer" Target="footer1.xml"/>
	<Relationship Id="rId6" Type="http://schemas.openxmlformats.org/officeDocument/2006/relationships/hyperlink" Target="consultantplus://offline/ref=7E420360E2734EAFB24F3DFC69CED9925BD45620AA7FE1563553D4ABACDEC3748E7551DE369392AF74DFF685C32F3E0A319A3C9667A8F87Ao8LEK" TargetMode = "External"/>
	<Relationship Id="rId7" Type="http://schemas.openxmlformats.org/officeDocument/2006/relationships/hyperlink" Target="consultantplus://offline/ref=7E420360E2734EAFB24F3DFC69CED9925BD45620AA7FE1563553D4ABACDEC3748E7551DE369393A97EDFF685C32F3E0A319A3C9667A8F87Ao8LEK" TargetMode = "External"/>
	<Relationship Id="rId8" Type="http://schemas.openxmlformats.org/officeDocument/2006/relationships/hyperlink" Target="consultantplus://offline/ref=7E420360E2734EAFB24F3DFC69CED9925BD45620AA7FE1563553D4ABACDEC3748E7551DE369392AC72DFF685C32F3E0A319A3C9667A8F87Ao8LEK" TargetMode = "External"/>
	<Relationship Id="rId9" Type="http://schemas.openxmlformats.org/officeDocument/2006/relationships/hyperlink" Target="consultantplus://offline/ref=7E420360E2734EAFB24F3DFC69CED9925BD45620AA7FE1563553D4ABACDEC3748E7551DE369392A276DFF685C32F3E0A319A3C9667A8F87Ao8LEK" TargetMode = "External"/>
	<Relationship Id="rId10" Type="http://schemas.openxmlformats.org/officeDocument/2006/relationships/hyperlink" Target="consultantplus://offline/ref=7E420360E2734EAFB24F3DFC69CED9925BD45620AA7FE1563553D4ABACDEC3748E7551DE369393A272DFF685C32F3E0A319A3C9667A8F87Ao8LEK" TargetMode = "External"/>
	<Relationship Id="rId11" Type="http://schemas.openxmlformats.org/officeDocument/2006/relationships/hyperlink" Target="consultantplus://offline/ref=7E420360E2734EAFB24F3DFC69CED9925BD45620AA7FE1563553D4ABACDEC3748E7551DE369392AB7EDFF685C32F3E0A319A3C9667A8F87Ao8LEK" TargetMode = "External"/>
	<Relationship Id="rId12" Type="http://schemas.openxmlformats.org/officeDocument/2006/relationships/hyperlink" Target="consultantplus://offline/ref=7E420360E2734EAFB24F3DFC69CED9925BD45620AA7FE1563553D4ABACDEC3748E7551DE369392AA74DFF685C32F3E0A319A3C9667A8F87Ao8LEK" TargetMode = "External"/>
	<Relationship Id="rId13" Type="http://schemas.openxmlformats.org/officeDocument/2006/relationships/hyperlink" Target="consultantplus://offline/ref=7E420360E2734EAFB24F3DFC69CED9925BD45620AA7FE1563553D4ABACDEC3748E7551DE369393A272DFF685C32F3E0A319A3C9667A8F87Ao8LEK" TargetMode = "External"/>
	<Relationship Id="rId14" Type="http://schemas.openxmlformats.org/officeDocument/2006/relationships/hyperlink" Target="consultantplus://offline/ref=7E420360E2734EAFB24F3DFC69CED9925BD45620AA7FE1563553D4ABACDEC3748E7551DE369392AE7FDFF685C32F3E0A319A3C9667A8F87Ao8LEK" TargetMode = "External"/>
	<Relationship Id="rId15" Type="http://schemas.openxmlformats.org/officeDocument/2006/relationships/hyperlink" Target="consultantplus://offline/ref=7E420360E2734EAFB24F3DFC69CED9925BD45620AA7FE1563553D4ABACDEC3748E7551DE369392AA73DFF685C32F3E0A319A3C9667A8F87Ao8LEK" TargetMode = "External"/>
	<Relationship Id="rId16" Type="http://schemas.openxmlformats.org/officeDocument/2006/relationships/hyperlink" Target="consultantplus://offline/ref=7E420360E2734EAFB24F22ED7CCED9925AD05329AA7FE1563553D4ABACDEC3749C7509D236948DAB75CAA0D485o7L9K" TargetMode = "External"/>
	<Relationship Id="rId17" Type="http://schemas.openxmlformats.org/officeDocument/2006/relationships/hyperlink" Target="consultantplus://offline/ref=7E420360E2734EAFB24F3DFC69CED9925BD55728A97EE1563553D4ABACDEC3748E7551DE369392A373DFF685C32F3E0A319A3C9667A8F87Ao8LEK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	<Relationship Id="rId2" Type="http://schemas.openxmlformats.org/officeDocument/2006/relationships/image" Target="media/image1.png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Ленинградской области от 26.08.2022 N 613
"О внесении изменений в постановления Правительства Ленинградской области от 13 сентября 2012 года N 284 и от 23 апреля 2021 года N 231"</dc:title>
  <dcterms:created xsi:type="dcterms:W3CDTF">2023-03-07T10:11:40Z</dcterms:created>
</cp:coreProperties>
</file>